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72E718" w14:textId="77777777" w:rsidR="00F45992" w:rsidRPr="00CF4E52" w:rsidRDefault="00000000">
      <w:pPr>
        <w:pStyle w:val="Heading3"/>
        <w:keepNext w:val="0"/>
        <w:keepLines w:val="0"/>
        <w:spacing w:before="280"/>
        <w:jc w:val="center"/>
        <w:rPr>
          <w:b/>
          <w:color w:val="000000"/>
          <w:sz w:val="24"/>
          <w:szCs w:val="24"/>
          <w:highlight w:val="white"/>
          <w:u w:val="single"/>
          <w:lang w:val="en-US"/>
        </w:rPr>
      </w:pPr>
      <w:bookmarkStart w:id="0" w:name="_1eufnrxjn8kc" w:colFirst="0" w:colLast="0"/>
      <w:bookmarkEnd w:id="0"/>
      <w:r w:rsidRPr="00CF4E52">
        <w:rPr>
          <w:b/>
          <w:color w:val="000000"/>
          <w:sz w:val="24"/>
          <w:szCs w:val="24"/>
          <w:highlight w:val="white"/>
          <w:u w:val="single"/>
          <w:lang w:val="en-US"/>
        </w:rPr>
        <w:t>Ilay 2 pax</w:t>
      </w:r>
    </w:p>
    <w:p w14:paraId="271864AE" w14:textId="77777777" w:rsidR="00F45992" w:rsidRPr="00CF4E52" w:rsidRDefault="00000000">
      <w:pPr>
        <w:pStyle w:val="Heading3"/>
        <w:keepNext w:val="0"/>
        <w:keepLines w:val="0"/>
        <w:spacing w:before="280"/>
        <w:rPr>
          <w:b/>
          <w:color w:val="000000"/>
          <w:sz w:val="24"/>
          <w:szCs w:val="24"/>
          <w:highlight w:val="white"/>
          <w:u w:val="single"/>
          <w:lang w:val="en-US"/>
        </w:rPr>
      </w:pPr>
      <w:bookmarkStart w:id="1" w:name="_dqpybbrv88f0" w:colFirst="0" w:colLast="0"/>
      <w:bookmarkEnd w:id="1"/>
      <w:r w:rsidRPr="00CF4E52">
        <w:rPr>
          <w:b/>
          <w:color w:val="000000"/>
          <w:sz w:val="24"/>
          <w:szCs w:val="24"/>
          <w:highlight w:val="white"/>
          <w:u w:val="single"/>
          <w:lang w:val="en-US"/>
        </w:rPr>
        <w:t>Kenya</w:t>
      </w:r>
    </w:p>
    <w:p w14:paraId="6DDB1C55"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1: Nakuru</w:t>
      </w:r>
      <w:r w:rsidRPr="00CF4E52">
        <w:rPr>
          <w:sz w:val="20"/>
          <w:szCs w:val="20"/>
          <w:highlight w:val="white"/>
          <w:lang w:val="en-US"/>
        </w:rPr>
        <w:t xml:space="preserve"> </w:t>
      </w:r>
    </w:p>
    <w:p w14:paraId="09DAE0C5" w14:textId="77777777" w:rsidR="00F45992" w:rsidRPr="00CF4E52" w:rsidRDefault="00000000">
      <w:pPr>
        <w:spacing w:before="240" w:after="240"/>
        <w:rPr>
          <w:sz w:val="20"/>
          <w:szCs w:val="20"/>
          <w:highlight w:val="white"/>
          <w:lang w:val="en-US"/>
        </w:rPr>
      </w:pPr>
      <w:r w:rsidRPr="00CF4E52">
        <w:rPr>
          <w:sz w:val="20"/>
          <w:szCs w:val="20"/>
          <w:highlight w:val="white"/>
          <w:lang w:val="en-US"/>
        </w:rPr>
        <w:t>Landing at Nairobi Airport (JKIA) with TBA flight. Meet and greet your driver guide, who will load your luggage in the safari jeep and begin your journey to Lake Nakuru National Park found in the Great Rift Valley. Upon arrival, enter the park through Lanet gate and embark on a mid-morning game viewing to the lodge. Arrive, check in, lunch is served, and relax in the garden. Later embark on an afternoon game drive around the Soda Lake. Dinner and overnight at</w:t>
      </w:r>
      <w:hyperlink r:id="rId4">
        <w:r w:rsidRPr="00CF4E52">
          <w:rPr>
            <w:color w:val="1155CC"/>
            <w:sz w:val="20"/>
            <w:szCs w:val="20"/>
            <w:highlight w:val="white"/>
            <w:u w:val="single"/>
            <w:lang w:val="en-US"/>
          </w:rPr>
          <w:t xml:space="preserve"> Lake Nakuru Sopa Lodge.</w:t>
        </w:r>
      </w:hyperlink>
    </w:p>
    <w:p w14:paraId="2CED8AA8"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2: Mara North Conservancy</w:t>
      </w:r>
      <w:r w:rsidRPr="00CF4E52">
        <w:rPr>
          <w:sz w:val="20"/>
          <w:szCs w:val="20"/>
          <w:highlight w:val="white"/>
          <w:lang w:val="en-US"/>
        </w:rPr>
        <w:t xml:space="preserve"> </w:t>
      </w:r>
    </w:p>
    <w:p w14:paraId="2FED2580" w14:textId="77777777" w:rsidR="00F45992" w:rsidRPr="00CF4E52" w:rsidRDefault="00000000">
      <w:pPr>
        <w:spacing w:before="240" w:after="240"/>
        <w:rPr>
          <w:sz w:val="20"/>
          <w:szCs w:val="20"/>
          <w:highlight w:val="white"/>
          <w:lang w:val="en-US"/>
        </w:rPr>
      </w:pPr>
      <w:r w:rsidRPr="00CF4E52">
        <w:rPr>
          <w:sz w:val="20"/>
          <w:szCs w:val="20"/>
          <w:highlight w:val="white"/>
          <w:lang w:val="en-US"/>
        </w:rPr>
        <w:t>After breakfast, check out and drive towards the Masai Mara. Arrive at the camp, check in, and lunch is served. Later embark on an afternoon game drive. Dinner and overnight at</w:t>
      </w:r>
      <w:hyperlink r:id="rId5">
        <w:r w:rsidRPr="00CF4E52">
          <w:rPr>
            <w:sz w:val="20"/>
            <w:szCs w:val="20"/>
            <w:highlight w:val="white"/>
            <w:lang w:val="en-US"/>
          </w:rPr>
          <w:t xml:space="preserve"> </w:t>
        </w:r>
      </w:hyperlink>
      <w:hyperlink r:id="rId6">
        <w:r w:rsidRPr="00CF4E52">
          <w:rPr>
            <w:color w:val="1155CC"/>
            <w:sz w:val="20"/>
            <w:szCs w:val="20"/>
            <w:highlight w:val="white"/>
            <w:u w:val="single"/>
            <w:lang w:val="en-US"/>
          </w:rPr>
          <w:t>Kilima Camp</w:t>
        </w:r>
      </w:hyperlink>
      <w:r w:rsidRPr="00CF4E52">
        <w:rPr>
          <w:sz w:val="20"/>
          <w:szCs w:val="20"/>
          <w:highlight w:val="white"/>
          <w:lang w:val="en-US"/>
        </w:rPr>
        <w:t>.</w:t>
      </w:r>
    </w:p>
    <w:p w14:paraId="37C46A81" w14:textId="77777777" w:rsidR="00F45992" w:rsidRDefault="00000000">
      <w:pPr>
        <w:spacing w:before="240" w:after="240"/>
        <w:rPr>
          <w:sz w:val="20"/>
          <w:szCs w:val="20"/>
          <w:highlight w:val="white"/>
        </w:rPr>
      </w:pPr>
      <w:r>
        <w:rPr>
          <w:b/>
          <w:sz w:val="20"/>
          <w:szCs w:val="20"/>
          <w:highlight w:val="white"/>
        </w:rPr>
        <w:t>Day 3: Mara North Conservancy</w:t>
      </w:r>
      <w:r>
        <w:rPr>
          <w:sz w:val="20"/>
          <w:szCs w:val="20"/>
          <w:highlight w:val="white"/>
        </w:rPr>
        <w:t xml:space="preserve"> </w:t>
      </w:r>
    </w:p>
    <w:p w14:paraId="0536A9E3" w14:textId="77777777" w:rsidR="00F45992" w:rsidRPr="00CF4E52" w:rsidRDefault="00000000">
      <w:pPr>
        <w:spacing w:before="240" w:after="240"/>
        <w:rPr>
          <w:sz w:val="20"/>
          <w:szCs w:val="20"/>
          <w:highlight w:val="white"/>
          <w:lang w:val="en-US"/>
        </w:rPr>
      </w:pPr>
      <w:r w:rsidRPr="00CF4E52">
        <w:rPr>
          <w:sz w:val="20"/>
          <w:szCs w:val="20"/>
          <w:highlight w:val="white"/>
          <w:lang w:val="en-US"/>
        </w:rPr>
        <w:t>Early breakfast, collect your lunch boxes, and depart for a full-day game drive in Masai Mara in search of the Big Five. At lunchtime, open your picnic boxes and enjoy your lunch under a tree shade along the Mara River. Later proceed with the game drive ending in the late afternoon at the camp. (Discuss your wishes with your driver/guide). Dinner and overnight at</w:t>
      </w:r>
      <w:hyperlink r:id="rId7">
        <w:r w:rsidRPr="00CF4E52">
          <w:rPr>
            <w:sz w:val="20"/>
            <w:szCs w:val="20"/>
            <w:highlight w:val="white"/>
            <w:lang w:val="en-US"/>
          </w:rPr>
          <w:t xml:space="preserve"> </w:t>
        </w:r>
      </w:hyperlink>
      <w:hyperlink r:id="rId8">
        <w:r w:rsidRPr="00CF4E52">
          <w:rPr>
            <w:color w:val="1155CC"/>
            <w:sz w:val="20"/>
            <w:szCs w:val="20"/>
            <w:highlight w:val="white"/>
            <w:u w:val="single"/>
            <w:lang w:val="en-US"/>
          </w:rPr>
          <w:t>Kilima Camp</w:t>
        </w:r>
      </w:hyperlink>
      <w:r w:rsidRPr="00CF4E52">
        <w:rPr>
          <w:sz w:val="20"/>
          <w:szCs w:val="20"/>
          <w:highlight w:val="white"/>
          <w:lang w:val="en-US"/>
        </w:rPr>
        <w:t>.</w:t>
      </w:r>
    </w:p>
    <w:p w14:paraId="1D2026D5" w14:textId="77777777" w:rsidR="00F45992" w:rsidRPr="00CF4E52" w:rsidRDefault="00000000">
      <w:pPr>
        <w:spacing w:before="240" w:after="240"/>
        <w:rPr>
          <w:b/>
          <w:sz w:val="20"/>
          <w:szCs w:val="20"/>
          <w:highlight w:val="white"/>
          <w:lang w:val="en-US"/>
        </w:rPr>
      </w:pPr>
      <w:r w:rsidRPr="00CF4E52">
        <w:rPr>
          <w:b/>
          <w:sz w:val="20"/>
          <w:szCs w:val="20"/>
          <w:highlight w:val="white"/>
          <w:lang w:val="en-US"/>
        </w:rPr>
        <w:t>Day 4: Naivasha</w:t>
      </w:r>
    </w:p>
    <w:p w14:paraId="757E8A26" w14:textId="77777777" w:rsidR="00F45992" w:rsidRPr="00CF4E52" w:rsidRDefault="00000000">
      <w:pPr>
        <w:spacing w:before="240" w:after="240"/>
        <w:rPr>
          <w:sz w:val="20"/>
          <w:szCs w:val="20"/>
          <w:highlight w:val="white"/>
          <w:lang w:val="en-US"/>
        </w:rPr>
      </w:pPr>
      <w:r w:rsidRPr="00CF4E52">
        <w:rPr>
          <w:sz w:val="20"/>
          <w:szCs w:val="20"/>
          <w:highlight w:val="white"/>
          <w:lang w:val="en-US"/>
        </w:rPr>
        <w:t>After early breakfast, check out and drive towards the Great Rift Valley and proceed to Lake Naivasha. Arrive at the lodge, check in, and have lunch. Enjoy a boat ride in the afternoon. Dinner and overnight at</w:t>
      </w:r>
      <w:hyperlink r:id="rId9">
        <w:r w:rsidRPr="00CF4E52">
          <w:rPr>
            <w:sz w:val="20"/>
            <w:szCs w:val="20"/>
            <w:highlight w:val="white"/>
            <w:lang w:val="en-US"/>
          </w:rPr>
          <w:t xml:space="preserve"> </w:t>
        </w:r>
      </w:hyperlink>
      <w:hyperlink r:id="rId10">
        <w:r w:rsidRPr="00CF4E52">
          <w:rPr>
            <w:color w:val="1155CC"/>
            <w:sz w:val="20"/>
            <w:szCs w:val="20"/>
            <w:highlight w:val="white"/>
            <w:u w:val="single"/>
            <w:lang w:val="en-US"/>
          </w:rPr>
          <w:t>Lake Naivasha Sawela Lodge</w:t>
        </w:r>
      </w:hyperlink>
      <w:r w:rsidRPr="00CF4E52">
        <w:rPr>
          <w:sz w:val="20"/>
          <w:szCs w:val="20"/>
          <w:highlight w:val="white"/>
          <w:lang w:val="en-US"/>
        </w:rPr>
        <w:t>.</w:t>
      </w:r>
    </w:p>
    <w:p w14:paraId="1286CCAB" w14:textId="77777777" w:rsidR="00F45992" w:rsidRPr="00CF4E52" w:rsidRDefault="00000000">
      <w:pPr>
        <w:spacing w:before="240" w:after="240"/>
        <w:rPr>
          <w:b/>
          <w:sz w:val="20"/>
          <w:szCs w:val="20"/>
          <w:highlight w:val="white"/>
          <w:lang w:val="en-US"/>
        </w:rPr>
      </w:pPr>
      <w:r w:rsidRPr="00CF4E52">
        <w:rPr>
          <w:b/>
          <w:sz w:val="20"/>
          <w:szCs w:val="20"/>
          <w:highlight w:val="white"/>
          <w:lang w:val="en-US"/>
        </w:rPr>
        <w:t>Day 5: Amboseli National Park</w:t>
      </w:r>
    </w:p>
    <w:p w14:paraId="58666F25" w14:textId="77777777" w:rsidR="00F45992" w:rsidRPr="00CF4E52" w:rsidRDefault="00000000">
      <w:pPr>
        <w:spacing w:before="240" w:after="240"/>
        <w:rPr>
          <w:sz w:val="20"/>
          <w:szCs w:val="20"/>
          <w:highlight w:val="white"/>
          <w:lang w:val="en-US"/>
        </w:rPr>
      </w:pPr>
      <w:r w:rsidRPr="00CF4E52">
        <w:rPr>
          <w:sz w:val="20"/>
          <w:szCs w:val="20"/>
          <w:highlight w:val="white"/>
          <w:lang w:val="en-US"/>
        </w:rPr>
        <w:t>Early breakfast and drive to Amboseli National Park via Nairobi and proceed through Emali route. On arrival at the park, have a game drive en route to the camp, check in for your lunch, rest, and afterward depart for your afternoon game drive. Dinner and overnight at</w:t>
      </w:r>
      <w:hyperlink r:id="rId11">
        <w:r w:rsidRPr="00CF4E52">
          <w:rPr>
            <w:color w:val="1155CC"/>
            <w:sz w:val="20"/>
            <w:szCs w:val="20"/>
            <w:highlight w:val="white"/>
            <w:u w:val="single"/>
            <w:lang w:val="en-US"/>
          </w:rPr>
          <w:t xml:space="preserve"> Oltukai Lodge</w:t>
        </w:r>
      </w:hyperlink>
      <w:r w:rsidRPr="00CF4E52">
        <w:rPr>
          <w:sz w:val="20"/>
          <w:szCs w:val="20"/>
          <w:highlight w:val="white"/>
          <w:lang w:val="en-US"/>
        </w:rPr>
        <w:t>.</w:t>
      </w:r>
    </w:p>
    <w:p w14:paraId="6CC2D307"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6: End Of Itinerary</w:t>
      </w:r>
      <w:r w:rsidRPr="00CF4E52">
        <w:rPr>
          <w:sz w:val="20"/>
          <w:szCs w:val="20"/>
          <w:highlight w:val="white"/>
          <w:lang w:val="en-US"/>
        </w:rPr>
        <w:t xml:space="preserve"> </w:t>
      </w:r>
    </w:p>
    <w:p w14:paraId="0926A5AA" w14:textId="77777777" w:rsidR="00F45992" w:rsidRPr="00CF4E52" w:rsidRDefault="00000000">
      <w:pPr>
        <w:spacing w:before="240" w:after="240"/>
        <w:rPr>
          <w:sz w:val="20"/>
          <w:szCs w:val="20"/>
          <w:highlight w:val="white"/>
          <w:lang w:val="en-US"/>
        </w:rPr>
      </w:pPr>
      <w:r w:rsidRPr="00CF4E52">
        <w:rPr>
          <w:sz w:val="20"/>
          <w:szCs w:val="20"/>
          <w:highlight w:val="white"/>
          <w:lang w:val="en-US"/>
        </w:rPr>
        <w:t>After breakfast, check out and drop off at Namanga border.</w:t>
      </w:r>
      <w:r>
        <w:rPr>
          <w:noProof/>
        </w:rPr>
        <w:drawing>
          <wp:anchor distT="114300" distB="114300" distL="114300" distR="114300" simplePos="0" relativeHeight="251658240" behindDoc="0" locked="0" layoutInCell="1" hidden="0" allowOverlap="1" wp14:anchorId="79508520" wp14:editId="21100CC2">
            <wp:simplePos x="0" y="0"/>
            <wp:positionH relativeFrom="column">
              <wp:posOffset>-838199</wp:posOffset>
            </wp:positionH>
            <wp:positionV relativeFrom="paragraph">
              <wp:posOffset>314325</wp:posOffset>
            </wp:positionV>
            <wp:extent cx="2379284" cy="1543050"/>
            <wp:effectExtent l="0" t="0" r="0" b="0"/>
            <wp:wrapSquare wrapText="bothSides" distT="114300" distB="114300" distL="114300" distR="114300"/>
            <wp:docPr id="1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2"/>
                    <a:srcRect/>
                    <a:stretch>
                      <a:fillRect/>
                    </a:stretch>
                  </pic:blipFill>
                  <pic:spPr>
                    <a:xfrm>
                      <a:off x="0" y="0"/>
                      <a:ext cx="2379284" cy="1543050"/>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7FC62E89" wp14:editId="70F44995">
            <wp:simplePos x="0" y="0"/>
            <wp:positionH relativeFrom="column">
              <wp:posOffset>1652588</wp:posOffset>
            </wp:positionH>
            <wp:positionV relativeFrom="paragraph">
              <wp:posOffset>314325</wp:posOffset>
            </wp:positionV>
            <wp:extent cx="2381250" cy="1541957"/>
            <wp:effectExtent l="0" t="0" r="0" b="0"/>
            <wp:wrapSquare wrapText="bothSides" distT="114300" distB="114300" distL="114300" distR="114300"/>
            <wp:docPr id="1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3"/>
                    <a:srcRect/>
                    <a:stretch>
                      <a:fillRect/>
                    </a:stretch>
                  </pic:blipFill>
                  <pic:spPr>
                    <a:xfrm>
                      <a:off x="0" y="0"/>
                      <a:ext cx="2381250" cy="1541957"/>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66B7D73B" wp14:editId="35C8E73F">
            <wp:simplePos x="0" y="0"/>
            <wp:positionH relativeFrom="column">
              <wp:posOffset>4147635</wp:posOffset>
            </wp:positionH>
            <wp:positionV relativeFrom="paragraph">
              <wp:posOffset>314325</wp:posOffset>
            </wp:positionV>
            <wp:extent cx="2396040" cy="1543050"/>
            <wp:effectExtent l="0" t="0" r="0" b="0"/>
            <wp:wrapSquare wrapText="bothSides" distT="114300" distB="114300" distL="114300" distR="114300"/>
            <wp:docPr id="1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4"/>
                    <a:srcRect/>
                    <a:stretch>
                      <a:fillRect/>
                    </a:stretch>
                  </pic:blipFill>
                  <pic:spPr>
                    <a:xfrm>
                      <a:off x="0" y="0"/>
                      <a:ext cx="2396040" cy="1543050"/>
                    </a:xfrm>
                    <a:prstGeom prst="rect">
                      <a:avLst/>
                    </a:prstGeom>
                    <a:ln/>
                  </pic:spPr>
                </pic:pic>
              </a:graphicData>
            </a:graphic>
          </wp:anchor>
        </w:drawing>
      </w:r>
    </w:p>
    <w:p w14:paraId="736071B6" w14:textId="77777777" w:rsidR="00CF4E52" w:rsidRDefault="00CF4E52">
      <w:pPr>
        <w:pStyle w:val="Heading3"/>
        <w:keepNext w:val="0"/>
        <w:keepLines w:val="0"/>
        <w:spacing w:before="280"/>
        <w:rPr>
          <w:b/>
          <w:color w:val="000000"/>
          <w:sz w:val="24"/>
          <w:szCs w:val="24"/>
          <w:highlight w:val="white"/>
          <w:u w:val="single"/>
          <w:rtl/>
          <w:lang w:val="en-US"/>
        </w:rPr>
      </w:pPr>
      <w:bookmarkStart w:id="2" w:name="_tjlkanpr7g2i" w:colFirst="0" w:colLast="0"/>
      <w:bookmarkStart w:id="3" w:name="_fv8zhuh4y7hz" w:colFirst="0" w:colLast="0"/>
      <w:bookmarkEnd w:id="2"/>
      <w:bookmarkEnd w:id="3"/>
    </w:p>
    <w:p w14:paraId="0FCD0D8B" w14:textId="1496AC66" w:rsidR="00F45992" w:rsidRPr="00CF4E52" w:rsidRDefault="00000000">
      <w:pPr>
        <w:pStyle w:val="Heading3"/>
        <w:keepNext w:val="0"/>
        <w:keepLines w:val="0"/>
        <w:spacing w:before="280"/>
        <w:rPr>
          <w:b/>
          <w:color w:val="000000"/>
          <w:sz w:val="24"/>
          <w:szCs w:val="24"/>
          <w:highlight w:val="white"/>
          <w:u w:val="single"/>
          <w:lang w:val="en-US"/>
        </w:rPr>
      </w:pPr>
      <w:r w:rsidRPr="00CF4E52">
        <w:rPr>
          <w:b/>
          <w:color w:val="000000"/>
          <w:sz w:val="24"/>
          <w:szCs w:val="24"/>
          <w:highlight w:val="white"/>
          <w:u w:val="single"/>
          <w:lang w:val="en-US"/>
        </w:rPr>
        <w:lastRenderedPageBreak/>
        <w:t>Tanzania</w:t>
      </w:r>
    </w:p>
    <w:p w14:paraId="488D35A8"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1: Arrival in Tanzania</w:t>
      </w:r>
      <w:r w:rsidRPr="00CF4E52">
        <w:rPr>
          <w:sz w:val="20"/>
          <w:szCs w:val="20"/>
          <w:highlight w:val="white"/>
          <w:lang w:val="en-US"/>
        </w:rPr>
        <w:t xml:space="preserve"> </w:t>
      </w:r>
    </w:p>
    <w:p w14:paraId="6C5055A8" w14:textId="77777777" w:rsidR="00F45992" w:rsidRPr="00CF4E52" w:rsidRDefault="00000000">
      <w:pPr>
        <w:spacing w:before="240" w:after="240"/>
        <w:rPr>
          <w:sz w:val="20"/>
          <w:szCs w:val="20"/>
          <w:highlight w:val="white"/>
          <w:lang w:val="en-US"/>
        </w:rPr>
      </w:pPr>
      <w:r w:rsidRPr="00CF4E52">
        <w:rPr>
          <w:sz w:val="20"/>
          <w:szCs w:val="20"/>
          <w:highlight w:val="white"/>
          <w:lang w:val="en-US"/>
        </w:rPr>
        <w:t>Meet at Namanga border and transfer to Arusha. Stay at</w:t>
      </w:r>
      <w:hyperlink r:id="rId15">
        <w:r w:rsidRPr="00CF4E52">
          <w:rPr>
            <w:sz w:val="20"/>
            <w:szCs w:val="20"/>
            <w:highlight w:val="white"/>
            <w:lang w:val="en-US"/>
          </w:rPr>
          <w:t xml:space="preserve"> </w:t>
        </w:r>
      </w:hyperlink>
      <w:hyperlink r:id="rId16">
        <w:r w:rsidRPr="00CF4E52">
          <w:rPr>
            <w:color w:val="1155CC"/>
            <w:sz w:val="20"/>
            <w:szCs w:val="20"/>
            <w:highlight w:val="white"/>
            <w:u w:val="single"/>
            <w:lang w:val="en-US"/>
          </w:rPr>
          <w:t>Kibo Palace Hotel</w:t>
        </w:r>
      </w:hyperlink>
      <w:r w:rsidRPr="00CF4E52">
        <w:rPr>
          <w:sz w:val="20"/>
          <w:szCs w:val="20"/>
          <w:highlight w:val="white"/>
          <w:lang w:val="en-US"/>
        </w:rPr>
        <w:t>, in an Executive Room. Meals included: Bed and Breakfast.</w:t>
      </w:r>
    </w:p>
    <w:p w14:paraId="60F2EFE3"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2: Arusha National Park and Walking Safari</w:t>
      </w:r>
      <w:r w:rsidRPr="00CF4E52">
        <w:rPr>
          <w:sz w:val="20"/>
          <w:szCs w:val="20"/>
          <w:highlight w:val="white"/>
          <w:lang w:val="en-US"/>
        </w:rPr>
        <w:t xml:space="preserve"> </w:t>
      </w:r>
    </w:p>
    <w:p w14:paraId="62E9B9FE" w14:textId="77777777" w:rsidR="00F45992" w:rsidRPr="00CF4E52" w:rsidRDefault="00000000">
      <w:pPr>
        <w:spacing w:before="240" w:after="240"/>
        <w:rPr>
          <w:sz w:val="20"/>
          <w:szCs w:val="20"/>
          <w:highlight w:val="white"/>
          <w:lang w:val="en-US"/>
        </w:rPr>
      </w:pPr>
      <w:r w:rsidRPr="00CF4E52">
        <w:rPr>
          <w:sz w:val="20"/>
          <w:szCs w:val="20"/>
          <w:highlight w:val="white"/>
          <w:lang w:val="en-US"/>
        </w:rPr>
        <w:t>Depart from Arusha to Arusha National Park, known for diverse fauna and flora. Explore Ngurdoto Crater, enjoy a walking safari with an armed ranger, and have a picnic lunch. Return to</w:t>
      </w:r>
      <w:hyperlink r:id="rId17">
        <w:r w:rsidRPr="00CF4E52">
          <w:rPr>
            <w:sz w:val="20"/>
            <w:szCs w:val="20"/>
            <w:highlight w:val="white"/>
            <w:lang w:val="en-US"/>
          </w:rPr>
          <w:t xml:space="preserve"> </w:t>
        </w:r>
      </w:hyperlink>
      <w:hyperlink r:id="rId18">
        <w:r w:rsidRPr="00CF4E52">
          <w:rPr>
            <w:color w:val="1155CC"/>
            <w:sz w:val="20"/>
            <w:szCs w:val="20"/>
            <w:highlight w:val="white"/>
            <w:u w:val="single"/>
            <w:lang w:val="en-US"/>
          </w:rPr>
          <w:t>Kibo Palace Hotel</w:t>
        </w:r>
      </w:hyperlink>
      <w:r w:rsidRPr="00CF4E52">
        <w:rPr>
          <w:sz w:val="20"/>
          <w:szCs w:val="20"/>
          <w:highlight w:val="white"/>
          <w:lang w:val="en-US"/>
        </w:rPr>
        <w:t>. Meals included: Full Board.</w:t>
      </w:r>
    </w:p>
    <w:p w14:paraId="3B914002"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3: Arusha to Tarangire National Park</w:t>
      </w:r>
      <w:r w:rsidRPr="00CF4E52">
        <w:rPr>
          <w:sz w:val="20"/>
          <w:szCs w:val="20"/>
          <w:highlight w:val="white"/>
          <w:lang w:val="en-US"/>
        </w:rPr>
        <w:t xml:space="preserve"> </w:t>
      </w:r>
    </w:p>
    <w:p w14:paraId="4E51546F" w14:textId="77777777" w:rsidR="00F45992" w:rsidRPr="00CF4E52" w:rsidRDefault="00000000">
      <w:pPr>
        <w:spacing w:before="240" w:after="240"/>
        <w:rPr>
          <w:sz w:val="20"/>
          <w:szCs w:val="20"/>
          <w:highlight w:val="white"/>
          <w:lang w:val="en-US"/>
        </w:rPr>
      </w:pPr>
      <w:r w:rsidRPr="00CF4E52">
        <w:rPr>
          <w:sz w:val="20"/>
          <w:szCs w:val="20"/>
          <w:highlight w:val="white"/>
          <w:lang w:val="en-US"/>
        </w:rPr>
        <w:t>After breakfast, drive to Tarangire National Park. Enjoy game drives spotting elephants and baobab trees. Overnight at</w:t>
      </w:r>
      <w:hyperlink r:id="rId19">
        <w:r w:rsidRPr="00CF4E52">
          <w:rPr>
            <w:color w:val="1155CC"/>
            <w:sz w:val="20"/>
            <w:szCs w:val="20"/>
            <w:highlight w:val="white"/>
            <w:u w:val="single"/>
            <w:lang w:val="en-US"/>
          </w:rPr>
          <w:t xml:space="preserve"> Marera Valley Lodge</w:t>
        </w:r>
      </w:hyperlink>
      <w:r w:rsidRPr="00CF4E52">
        <w:rPr>
          <w:sz w:val="20"/>
          <w:szCs w:val="20"/>
          <w:highlight w:val="white"/>
          <w:lang w:val="en-US"/>
        </w:rPr>
        <w:t xml:space="preserve"> in Karatu. Meals included: Full Board.</w:t>
      </w:r>
    </w:p>
    <w:p w14:paraId="2120F9A6"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4: Ngorongoro - Ndutu Area</w:t>
      </w:r>
      <w:r w:rsidRPr="00CF4E52">
        <w:rPr>
          <w:sz w:val="20"/>
          <w:szCs w:val="20"/>
          <w:highlight w:val="white"/>
          <w:lang w:val="en-US"/>
        </w:rPr>
        <w:t xml:space="preserve"> </w:t>
      </w:r>
    </w:p>
    <w:p w14:paraId="0916082F" w14:textId="77777777" w:rsidR="00F45992" w:rsidRPr="00CF4E52" w:rsidRDefault="00000000">
      <w:pPr>
        <w:spacing w:before="240" w:after="240"/>
        <w:rPr>
          <w:sz w:val="20"/>
          <w:szCs w:val="20"/>
          <w:highlight w:val="white"/>
          <w:lang w:val="en-US"/>
        </w:rPr>
      </w:pPr>
      <w:r w:rsidRPr="00CF4E52">
        <w:rPr>
          <w:sz w:val="20"/>
          <w:szCs w:val="20"/>
          <w:highlight w:val="white"/>
          <w:lang w:val="en-US"/>
        </w:rPr>
        <w:t>Journey to Ndutu via Ngorongoro Conservation Area. Experience a half-day game drive with picnic lunch in the Ndutu area. Overnight at</w:t>
      </w:r>
      <w:hyperlink r:id="rId20">
        <w:r w:rsidRPr="00CF4E52">
          <w:rPr>
            <w:color w:val="1155CC"/>
            <w:sz w:val="20"/>
            <w:szCs w:val="20"/>
            <w:highlight w:val="white"/>
            <w:u w:val="single"/>
            <w:lang w:val="en-US"/>
          </w:rPr>
          <w:t xml:space="preserve"> Heritage Camps and Lodges</w:t>
        </w:r>
      </w:hyperlink>
      <w:r w:rsidRPr="00CF4E52">
        <w:rPr>
          <w:sz w:val="20"/>
          <w:szCs w:val="20"/>
          <w:highlight w:val="white"/>
          <w:lang w:val="en-US"/>
        </w:rPr>
        <w:t xml:space="preserve"> or similar. Meals included: Full Board.</w:t>
      </w:r>
    </w:p>
    <w:p w14:paraId="2D44B35D"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5: Full-day Game Drives in Ndutu Serengeti</w:t>
      </w:r>
      <w:r w:rsidRPr="00CF4E52">
        <w:rPr>
          <w:sz w:val="20"/>
          <w:szCs w:val="20"/>
          <w:highlight w:val="white"/>
          <w:lang w:val="en-US"/>
        </w:rPr>
        <w:t xml:space="preserve"> </w:t>
      </w:r>
    </w:p>
    <w:p w14:paraId="3FA1CAC8" w14:textId="77777777" w:rsidR="00F45992" w:rsidRPr="00CF4E52" w:rsidRDefault="00000000">
      <w:pPr>
        <w:spacing w:before="240" w:after="240"/>
        <w:rPr>
          <w:sz w:val="20"/>
          <w:szCs w:val="20"/>
          <w:highlight w:val="white"/>
          <w:lang w:val="en-US"/>
        </w:rPr>
      </w:pPr>
      <w:r w:rsidRPr="00CF4E52">
        <w:rPr>
          <w:sz w:val="20"/>
          <w:szCs w:val="20"/>
          <w:highlight w:val="white"/>
          <w:lang w:val="en-US"/>
        </w:rPr>
        <w:t>Full-day game drives in Ndutu Serengeti, with picnic lunch. Overnight at</w:t>
      </w:r>
      <w:hyperlink r:id="rId21">
        <w:r w:rsidRPr="00CF4E52">
          <w:rPr>
            <w:color w:val="1155CC"/>
            <w:sz w:val="20"/>
            <w:szCs w:val="20"/>
            <w:highlight w:val="white"/>
            <w:u w:val="single"/>
            <w:lang w:val="en-US"/>
          </w:rPr>
          <w:t xml:space="preserve"> Heritage Camps and Lodge</w:t>
        </w:r>
      </w:hyperlink>
      <w:r w:rsidRPr="00CF4E52">
        <w:rPr>
          <w:sz w:val="20"/>
          <w:szCs w:val="20"/>
          <w:highlight w:val="white"/>
          <w:lang w:val="en-US"/>
        </w:rPr>
        <w:t xml:space="preserve"> or similar. Explore the Serengeti ecosystem. Meals included: Full Board.</w:t>
      </w:r>
    </w:p>
    <w:p w14:paraId="3CED25E3"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6: Depart Ndutu to Ngorongoro Crater</w:t>
      </w:r>
      <w:r w:rsidRPr="00CF4E52">
        <w:rPr>
          <w:sz w:val="20"/>
          <w:szCs w:val="20"/>
          <w:highlight w:val="white"/>
          <w:lang w:val="en-US"/>
        </w:rPr>
        <w:t xml:space="preserve"> </w:t>
      </w:r>
    </w:p>
    <w:p w14:paraId="70D33706" w14:textId="77777777" w:rsidR="00F45992" w:rsidRPr="00CF4E52" w:rsidRDefault="00000000">
      <w:pPr>
        <w:spacing w:before="240" w:after="240"/>
        <w:rPr>
          <w:sz w:val="20"/>
          <w:szCs w:val="20"/>
          <w:highlight w:val="white"/>
          <w:lang w:val="en-US"/>
        </w:rPr>
      </w:pPr>
      <w:r w:rsidRPr="00CF4E52">
        <w:rPr>
          <w:sz w:val="20"/>
          <w:szCs w:val="20"/>
          <w:highlight w:val="white"/>
          <w:lang w:val="en-US"/>
        </w:rPr>
        <w:t>Depart for Ngorongoro Crater after breakfast. Enjoy game drives and picnic lunch in the crater. Return to Karatu for overnight at</w:t>
      </w:r>
      <w:hyperlink r:id="rId22">
        <w:r w:rsidRPr="00CF4E52">
          <w:rPr>
            <w:color w:val="1155CC"/>
            <w:sz w:val="20"/>
            <w:szCs w:val="20"/>
            <w:highlight w:val="white"/>
            <w:u w:val="single"/>
            <w:lang w:val="en-US"/>
          </w:rPr>
          <w:t xml:space="preserve"> Marera Valley Lodge</w:t>
        </w:r>
      </w:hyperlink>
      <w:r w:rsidRPr="00CF4E52">
        <w:rPr>
          <w:sz w:val="20"/>
          <w:szCs w:val="20"/>
          <w:highlight w:val="white"/>
          <w:lang w:val="en-US"/>
        </w:rPr>
        <w:t xml:space="preserve"> or similar. Meals included: Full Board.</w:t>
      </w:r>
    </w:p>
    <w:p w14:paraId="71F2DEE8"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7: Lake Eyasi - Hadzabe &amp; Datoga Tribes</w:t>
      </w:r>
      <w:r w:rsidRPr="00CF4E52">
        <w:rPr>
          <w:sz w:val="20"/>
          <w:szCs w:val="20"/>
          <w:highlight w:val="white"/>
          <w:lang w:val="en-US"/>
        </w:rPr>
        <w:t xml:space="preserve"> </w:t>
      </w:r>
    </w:p>
    <w:p w14:paraId="0D5E62B2" w14:textId="77777777" w:rsidR="00F45992" w:rsidRPr="00CF4E52" w:rsidRDefault="00000000">
      <w:pPr>
        <w:spacing w:before="240" w:after="240"/>
        <w:rPr>
          <w:sz w:val="20"/>
          <w:szCs w:val="20"/>
          <w:highlight w:val="white"/>
          <w:lang w:val="en-US"/>
        </w:rPr>
      </w:pPr>
      <w:r w:rsidRPr="00CF4E52">
        <w:rPr>
          <w:sz w:val="20"/>
          <w:szCs w:val="20"/>
          <w:highlight w:val="white"/>
          <w:lang w:val="en-US"/>
        </w:rPr>
        <w:t xml:space="preserve">Visit Lake Eyasi for a cultural experience with Hadzabe and Datoga tribes. Enjoy a picnic lunch and return to Karatu. Accommodation at </w:t>
      </w:r>
      <w:hyperlink r:id="rId23">
        <w:r w:rsidRPr="00CF4E52">
          <w:rPr>
            <w:color w:val="1155CC"/>
            <w:sz w:val="20"/>
            <w:szCs w:val="20"/>
            <w:highlight w:val="white"/>
            <w:u w:val="single"/>
            <w:lang w:val="en-US"/>
          </w:rPr>
          <w:t xml:space="preserve"> Marera Valley Lodge</w:t>
        </w:r>
      </w:hyperlink>
      <w:r w:rsidRPr="00CF4E52">
        <w:rPr>
          <w:sz w:val="20"/>
          <w:szCs w:val="20"/>
          <w:highlight w:val="white"/>
          <w:lang w:val="en-US"/>
        </w:rPr>
        <w:t xml:space="preserve"> or similar. Meals included: Full Board.</w:t>
      </w:r>
      <w:r>
        <w:rPr>
          <w:noProof/>
        </w:rPr>
        <w:drawing>
          <wp:anchor distT="114300" distB="114300" distL="114300" distR="114300" simplePos="0" relativeHeight="251661312" behindDoc="0" locked="0" layoutInCell="1" hidden="0" allowOverlap="1" wp14:anchorId="775C3C8B" wp14:editId="288B867A">
            <wp:simplePos x="0" y="0"/>
            <wp:positionH relativeFrom="column">
              <wp:posOffset>1704975</wp:posOffset>
            </wp:positionH>
            <wp:positionV relativeFrom="paragraph">
              <wp:posOffset>500063</wp:posOffset>
            </wp:positionV>
            <wp:extent cx="2324341" cy="1543050"/>
            <wp:effectExtent l="0" t="0" r="0" b="0"/>
            <wp:wrapSquare wrapText="bothSides" distT="114300" distB="114300" distL="114300" distR="11430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2324341" cy="1543050"/>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14:anchorId="0BB2B20B" wp14:editId="6164FA8E">
            <wp:simplePos x="0" y="0"/>
            <wp:positionH relativeFrom="column">
              <wp:posOffset>-828674</wp:posOffset>
            </wp:positionH>
            <wp:positionV relativeFrom="paragraph">
              <wp:posOffset>495300</wp:posOffset>
            </wp:positionV>
            <wp:extent cx="2478385" cy="1547766"/>
            <wp:effectExtent l="0" t="0" r="0" b="0"/>
            <wp:wrapSquare wrapText="bothSides" distT="114300" distB="114300" distL="114300" distR="11430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2478385" cy="1547766"/>
                    </a:xfrm>
                    <a:prstGeom prst="rect">
                      <a:avLst/>
                    </a:prstGeom>
                    <a:ln/>
                  </pic:spPr>
                </pic:pic>
              </a:graphicData>
            </a:graphic>
          </wp:anchor>
        </w:drawing>
      </w:r>
      <w:r>
        <w:rPr>
          <w:noProof/>
        </w:rPr>
        <w:drawing>
          <wp:anchor distT="114300" distB="114300" distL="114300" distR="114300" simplePos="0" relativeHeight="251663360" behindDoc="0" locked="0" layoutInCell="1" hidden="0" allowOverlap="1" wp14:anchorId="79ECFA04" wp14:editId="134062E4">
            <wp:simplePos x="0" y="0"/>
            <wp:positionH relativeFrom="column">
              <wp:posOffset>4086225</wp:posOffset>
            </wp:positionH>
            <wp:positionV relativeFrom="paragraph">
              <wp:posOffset>504825</wp:posOffset>
            </wp:positionV>
            <wp:extent cx="2476500" cy="1536800"/>
            <wp:effectExtent l="0" t="0" r="0" b="0"/>
            <wp:wrapSquare wrapText="bothSides" distT="114300" distB="114300" distL="114300" distR="11430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2476500" cy="1536800"/>
                    </a:xfrm>
                    <a:prstGeom prst="rect">
                      <a:avLst/>
                    </a:prstGeom>
                    <a:ln/>
                  </pic:spPr>
                </pic:pic>
              </a:graphicData>
            </a:graphic>
          </wp:anchor>
        </w:drawing>
      </w:r>
    </w:p>
    <w:p w14:paraId="78FCF63E" w14:textId="77777777" w:rsidR="00F45992" w:rsidRPr="00CF4E52" w:rsidRDefault="00F45992">
      <w:pPr>
        <w:spacing w:before="240" w:after="240"/>
        <w:rPr>
          <w:sz w:val="20"/>
          <w:szCs w:val="20"/>
          <w:highlight w:val="white"/>
          <w:lang w:val="en-US"/>
        </w:rPr>
      </w:pPr>
    </w:p>
    <w:p w14:paraId="1B7F8F7A" w14:textId="77777777" w:rsidR="00F45992" w:rsidRPr="00CF4E52" w:rsidRDefault="00F45992">
      <w:pPr>
        <w:pStyle w:val="Heading3"/>
        <w:keepNext w:val="0"/>
        <w:keepLines w:val="0"/>
        <w:spacing w:before="280"/>
        <w:rPr>
          <w:b/>
          <w:color w:val="000000"/>
          <w:sz w:val="24"/>
          <w:szCs w:val="24"/>
          <w:highlight w:val="white"/>
          <w:u w:val="single"/>
          <w:lang w:val="en-US"/>
        </w:rPr>
      </w:pPr>
      <w:bookmarkStart w:id="4" w:name="_blb53gfale61" w:colFirst="0" w:colLast="0"/>
      <w:bookmarkEnd w:id="4"/>
    </w:p>
    <w:p w14:paraId="07B004FB" w14:textId="77777777" w:rsidR="00F45992" w:rsidRPr="00CF4E52" w:rsidRDefault="00000000">
      <w:pPr>
        <w:pStyle w:val="Heading3"/>
        <w:keepNext w:val="0"/>
        <w:keepLines w:val="0"/>
        <w:spacing w:before="280"/>
        <w:rPr>
          <w:b/>
          <w:color w:val="000000"/>
          <w:sz w:val="24"/>
          <w:szCs w:val="24"/>
          <w:highlight w:val="white"/>
          <w:u w:val="single"/>
          <w:lang w:val="en-US"/>
        </w:rPr>
      </w:pPr>
      <w:bookmarkStart w:id="5" w:name="_9zq1pmf3qew7" w:colFirst="0" w:colLast="0"/>
      <w:bookmarkEnd w:id="5"/>
      <w:r w:rsidRPr="00CF4E52">
        <w:rPr>
          <w:b/>
          <w:color w:val="000000"/>
          <w:sz w:val="24"/>
          <w:szCs w:val="24"/>
          <w:highlight w:val="white"/>
          <w:u w:val="single"/>
          <w:lang w:val="en-US"/>
        </w:rPr>
        <w:lastRenderedPageBreak/>
        <w:t>Uganda</w:t>
      </w:r>
    </w:p>
    <w:p w14:paraId="06BBB381"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1: Entebbe - Nile</w:t>
      </w:r>
      <w:r w:rsidRPr="00CF4E52">
        <w:rPr>
          <w:sz w:val="20"/>
          <w:szCs w:val="20"/>
          <w:highlight w:val="white"/>
          <w:lang w:val="en-US"/>
        </w:rPr>
        <w:t xml:space="preserve"> </w:t>
      </w:r>
    </w:p>
    <w:p w14:paraId="69E216AE" w14:textId="77777777" w:rsidR="00F45992" w:rsidRPr="00CF4E52" w:rsidRDefault="00000000">
      <w:pPr>
        <w:spacing w:before="240" w:after="240"/>
        <w:rPr>
          <w:sz w:val="20"/>
          <w:szCs w:val="20"/>
          <w:highlight w:val="white"/>
          <w:lang w:val="en-US"/>
        </w:rPr>
      </w:pPr>
      <w:r w:rsidRPr="00CF4E52">
        <w:rPr>
          <w:sz w:val="20"/>
          <w:szCs w:val="20"/>
          <w:highlight w:val="white"/>
          <w:lang w:val="en-US"/>
        </w:rPr>
        <w:t>Activities: Airport pickup at 11am, drive to Haven, optional village tour around haven. Accommodation:</w:t>
      </w:r>
      <w:hyperlink r:id="rId27">
        <w:r w:rsidRPr="00CF4E52">
          <w:rPr>
            <w:sz w:val="20"/>
            <w:szCs w:val="20"/>
            <w:highlight w:val="white"/>
            <w:lang w:val="en-US"/>
          </w:rPr>
          <w:t xml:space="preserve"> </w:t>
        </w:r>
      </w:hyperlink>
      <w:hyperlink r:id="rId28">
        <w:r w:rsidRPr="00CF4E52">
          <w:rPr>
            <w:color w:val="1155CC"/>
            <w:sz w:val="20"/>
            <w:szCs w:val="20"/>
            <w:highlight w:val="white"/>
            <w:u w:val="single"/>
            <w:lang w:val="en-US"/>
          </w:rPr>
          <w:t>The Haven</w:t>
        </w:r>
      </w:hyperlink>
      <w:r w:rsidRPr="00CF4E52">
        <w:rPr>
          <w:sz w:val="20"/>
          <w:szCs w:val="20"/>
          <w:highlight w:val="white"/>
          <w:lang w:val="en-US"/>
        </w:rPr>
        <w:t>. Accommodation upgrade option: ($150 supplement ppp)</w:t>
      </w:r>
      <w:hyperlink r:id="rId29">
        <w:r w:rsidRPr="00CF4E52">
          <w:rPr>
            <w:sz w:val="20"/>
            <w:szCs w:val="20"/>
            <w:highlight w:val="white"/>
            <w:lang w:val="en-US"/>
          </w:rPr>
          <w:t xml:space="preserve"> </w:t>
        </w:r>
      </w:hyperlink>
      <w:hyperlink r:id="rId30">
        <w:r w:rsidRPr="00CF4E52">
          <w:rPr>
            <w:color w:val="1155CC"/>
            <w:sz w:val="20"/>
            <w:szCs w:val="20"/>
            <w:highlight w:val="white"/>
            <w:u w:val="single"/>
            <w:lang w:val="en-US"/>
          </w:rPr>
          <w:t>Wildwaters Lodge</w:t>
        </w:r>
      </w:hyperlink>
      <w:r w:rsidRPr="00CF4E52">
        <w:rPr>
          <w:sz w:val="20"/>
          <w:szCs w:val="20"/>
          <w:highlight w:val="white"/>
          <w:lang w:val="en-US"/>
        </w:rPr>
        <w:t>. Meal plan: Lunch – sandwiches, dinner at the lodge.</w:t>
      </w:r>
    </w:p>
    <w:p w14:paraId="218D019B"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2: Nile – White Water Rafting</w:t>
      </w:r>
      <w:r w:rsidRPr="00CF4E52">
        <w:rPr>
          <w:sz w:val="20"/>
          <w:szCs w:val="20"/>
          <w:highlight w:val="white"/>
          <w:lang w:val="en-US"/>
        </w:rPr>
        <w:t xml:space="preserve"> </w:t>
      </w:r>
    </w:p>
    <w:p w14:paraId="39835C78" w14:textId="77777777" w:rsidR="00F45992" w:rsidRPr="00CF4E52" w:rsidRDefault="00000000">
      <w:pPr>
        <w:spacing w:before="240" w:after="240"/>
        <w:rPr>
          <w:sz w:val="20"/>
          <w:szCs w:val="20"/>
          <w:highlight w:val="white"/>
          <w:lang w:val="en-US"/>
        </w:rPr>
      </w:pPr>
      <w:r w:rsidRPr="00CF4E52">
        <w:rPr>
          <w:sz w:val="20"/>
          <w:szCs w:val="20"/>
          <w:highlight w:val="white"/>
          <w:lang w:val="en-US"/>
        </w:rPr>
        <w:t>Activities: White water rafting. Accommodation:</w:t>
      </w:r>
      <w:hyperlink r:id="rId31">
        <w:r w:rsidRPr="00CF4E52">
          <w:rPr>
            <w:sz w:val="20"/>
            <w:szCs w:val="20"/>
            <w:highlight w:val="white"/>
            <w:lang w:val="en-US"/>
          </w:rPr>
          <w:t xml:space="preserve"> </w:t>
        </w:r>
      </w:hyperlink>
      <w:hyperlink r:id="rId32">
        <w:r w:rsidRPr="00CF4E52">
          <w:rPr>
            <w:color w:val="1155CC"/>
            <w:sz w:val="20"/>
            <w:szCs w:val="20"/>
            <w:highlight w:val="white"/>
            <w:u w:val="single"/>
            <w:lang w:val="en-US"/>
          </w:rPr>
          <w:t>The Haven</w:t>
        </w:r>
      </w:hyperlink>
      <w:r w:rsidRPr="00CF4E52">
        <w:rPr>
          <w:sz w:val="20"/>
          <w:szCs w:val="20"/>
          <w:highlight w:val="white"/>
          <w:lang w:val="en-US"/>
        </w:rPr>
        <w:t>. Accommodation upgrade option: ($150 supplement ppp)</w:t>
      </w:r>
      <w:hyperlink r:id="rId33">
        <w:r w:rsidRPr="00CF4E52">
          <w:rPr>
            <w:sz w:val="20"/>
            <w:szCs w:val="20"/>
            <w:highlight w:val="white"/>
            <w:lang w:val="en-US"/>
          </w:rPr>
          <w:t xml:space="preserve"> </w:t>
        </w:r>
      </w:hyperlink>
      <w:hyperlink r:id="rId34">
        <w:r w:rsidRPr="00CF4E52">
          <w:rPr>
            <w:color w:val="1155CC"/>
            <w:sz w:val="20"/>
            <w:szCs w:val="20"/>
            <w:highlight w:val="white"/>
            <w:u w:val="single"/>
            <w:lang w:val="en-US"/>
          </w:rPr>
          <w:t>Wildwaters Lodge</w:t>
        </w:r>
      </w:hyperlink>
      <w:r w:rsidRPr="00CF4E52">
        <w:rPr>
          <w:sz w:val="20"/>
          <w:szCs w:val="20"/>
          <w:highlight w:val="white"/>
          <w:lang w:val="en-US"/>
        </w:rPr>
        <w:t>. Meal plan: Breakfast and dinner at the lodge, lunch at the rafting site.</w:t>
      </w:r>
    </w:p>
    <w:p w14:paraId="7F7F342B"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3: Nile – Murchison Falls National Park</w:t>
      </w:r>
      <w:r w:rsidRPr="00CF4E52">
        <w:rPr>
          <w:sz w:val="20"/>
          <w:szCs w:val="20"/>
          <w:highlight w:val="white"/>
          <w:lang w:val="en-US"/>
        </w:rPr>
        <w:t xml:space="preserve"> </w:t>
      </w:r>
    </w:p>
    <w:p w14:paraId="4E0147E3" w14:textId="77777777" w:rsidR="00F45992" w:rsidRPr="00CF4E52" w:rsidRDefault="00000000">
      <w:pPr>
        <w:spacing w:before="240" w:after="240"/>
        <w:rPr>
          <w:sz w:val="20"/>
          <w:szCs w:val="20"/>
          <w:highlight w:val="white"/>
          <w:lang w:val="en-US"/>
        </w:rPr>
      </w:pPr>
      <w:r w:rsidRPr="00CF4E52">
        <w:rPr>
          <w:sz w:val="20"/>
          <w:szCs w:val="20"/>
          <w:highlight w:val="white"/>
          <w:lang w:val="en-US"/>
        </w:rPr>
        <w:t>Activities: Drive to Murchison Falls National Park, visit the top of the falls. Accommodation:</w:t>
      </w:r>
      <w:hyperlink r:id="rId35">
        <w:r w:rsidRPr="00CF4E52">
          <w:rPr>
            <w:sz w:val="20"/>
            <w:szCs w:val="20"/>
            <w:highlight w:val="white"/>
            <w:lang w:val="en-US"/>
          </w:rPr>
          <w:t xml:space="preserve"> </w:t>
        </w:r>
      </w:hyperlink>
      <w:hyperlink r:id="rId36">
        <w:r w:rsidRPr="00CF4E52">
          <w:rPr>
            <w:color w:val="1155CC"/>
            <w:sz w:val="20"/>
            <w:szCs w:val="20"/>
            <w:highlight w:val="white"/>
            <w:u w:val="single"/>
            <w:lang w:val="en-US"/>
          </w:rPr>
          <w:t>Pakuba Lodge</w:t>
        </w:r>
      </w:hyperlink>
      <w:r w:rsidRPr="00CF4E52">
        <w:rPr>
          <w:sz w:val="20"/>
          <w:szCs w:val="20"/>
          <w:highlight w:val="white"/>
          <w:lang w:val="en-US"/>
        </w:rPr>
        <w:t>. Accommodation upgrade option: ($90 supplement ppp)</w:t>
      </w:r>
      <w:hyperlink r:id="rId37">
        <w:r w:rsidRPr="00CF4E52">
          <w:rPr>
            <w:sz w:val="20"/>
            <w:szCs w:val="20"/>
            <w:highlight w:val="white"/>
            <w:lang w:val="en-US"/>
          </w:rPr>
          <w:t xml:space="preserve"> </w:t>
        </w:r>
      </w:hyperlink>
      <w:hyperlink r:id="rId38">
        <w:r w:rsidRPr="00CF4E52">
          <w:rPr>
            <w:color w:val="1155CC"/>
            <w:sz w:val="20"/>
            <w:szCs w:val="20"/>
            <w:highlight w:val="white"/>
            <w:u w:val="single"/>
            <w:lang w:val="en-US"/>
          </w:rPr>
          <w:t>Paraa Lodge</w:t>
        </w:r>
      </w:hyperlink>
      <w:r w:rsidRPr="00CF4E52">
        <w:rPr>
          <w:sz w:val="20"/>
          <w:szCs w:val="20"/>
          <w:highlight w:val="white"/>
          <w:lang w:val="en-US"/>
        </w:rPr>
        <w:t>. Meal plan: Breakfast and dinner at the lodge, lunch at Masindi.</w:t>
      </w:r>
    </w:p>
    <w:p w14:paraId="222FA975"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4: Murchison Falls National Park</w:t>
      </w:r>
      <w:r w:rsidRPr="00CF4E52">
        <w:rPr>
          <w:sz w:val="20"/>
          <w:szCs w:val="20"/>
          <w:highlight w:val="white"/>
          <w:lang w:val="en-US"/>
        </w:rPr>
        <w:t xml:space="preserve"> </w:t>
      </w:r>
    </w:p>
    <w:p w14:paraId="1984A6C0" w14:textId="77777777" w:rsidR="00F45992" w:rsidRPr="00CF4E52" w:rsidRDefault="00000000">
      <w:pPr>
        <w:spacing w:before="240" w:after="240"/>
        <w:rPr>
          <w:sz w:val="20"/>
          <w:szCs w:val="20"/>
          <w:highlight w:val="white"/>
          <w:lang w:val="en-US"/>
        </w:rPr>
      </w:pPr>
      <w:r w:rsidRPr="00CF4E52">
        <w:rPr>
          <w:sz w:val="20"/>
          <w:szCs w:val="20"/>
          <w:highlight w:val="white"/>
          <w:lang w:val="en-US"/>
        </w:rPr>
        <w:t>Activities: Morning game drive + afternoon boat to the bottom of the falls. Accommodation:</w:t>
      </w:r>
      <w:hyperlink r:id="rId39">
        <w:r w:rsidRPr="00CF4E52">
          <w:rPr>
            <w:sz w:val="20"/>
            <w:szCs w:val="20"/>
            <w:highlight w:val="white"/>
            <w:lang w:val="en-US"/>
          </w:rPr>
          <w:t xml:space="preserve"> </w:t>
        </w:r>
      </w:hyperlink>
      <w:hyperlink r:id="rId40">
        <w:r w:rsidRPr="00CF4E52">
          <w:rPr>
            <w:color w:val="1155CC"/>
            <w:sz w:val="20"/>
            <w:szCs w:val="20"/>
            <w:highlight w:val="white"/>
            <w:u w:val="single"/>
            <w:lang w:val="en-US"/>
          </w:rPr>
          <w:t>Pakuba Lodge</w:t>
        </w:r>
      </w:hyperlink>
      <w:r w:rsidRPr="00CF4E52">
        <w:rPr>
          <w:sz w:val="20"/>
          <w:szCs w:val="20"/>
          <w:highlight w:val="white"/>
          <w:lang w:val="en-US"/>
        </w:rPr>
        <w:t>. Accommodation upgrade option: ($90 supplement ppp)</w:t>
      </w:r>
      <w:hyperlink r:id="rId41">
        <w:r w:rsidRPr="00CF4E52">
          <w:rPr>
            <w:sz w:val="20"/>
            <w:szCs w:val="20"/>
            <w:highlight w:val="white"/>
            <w:lang w:val="en-US"/>
          </w:rPr>
          <w:t xml:space="preserve"> </w:t>
        </w:r>
      </w:hyperlink>
      <w:hyperlink r:id="rId42">
        <w:r w:rsidRPr="00CF4E52">
          <w:rPr>
            <w:color w:val="1155CC"/>
            <w:sz w:val="20"/>
            <w:szCs w:val="20"/>
            <w:highlight w:val="white"/>
            <w:u w:val="single"/>
            <w:lang w:val="en-US"/>
          </w:rPr>
          <w:t>Paraa Lodge</w:t>
        </w:r>
      </w:hyperlink>
      <w:r w:rsidRPr="00CF4E52">
        <w:rPr>
          <w:sz w:val="20"/>
          <w:szCs w:val="20"/>
          <w:highlight w:val="white"/>
          <w:lang w:val="en-US"/>
        </w:rPr>
        <w:t>. Meal plan: Breakfast, lunch, and dinner at the lodge.</w:t>
      </w:r>
    </w:p>
    <w:p w14:paraId="10FDE4E7"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5: Murchison Falls National Park – Crater Lakes</w:t>
      </w:r>
      <w:r w:rsidRPr="00CF4E52">
        <w:rPr>
          <w:sz w:val="20"/>
          <w:szCs w:val="20"/>
          <w:highlight w:val="white"/>
          <w:lang w:val="en-US"/>
        </w:rPr>
        <w:t xml:space="preserve"> </w:t>
      </w:r>
    </w:p>
    <w:p w14:paraId="77431A87" w14:textId="77777777" w:rsidR="00F45992" w:rsidRPr="00CF4E52" w:rsidRDefault="00000000">
      <w:pPr>
        <w:spacing w:before="240" w:after="240"/>
        <w:rPr>
          <w:sz w:val="20"/>
          <w:szCs w:val="20"/>
          <w:highlight w:val="white"/>
          <w:lang w:val="en-US"/>
        </w:rPr>
      </w:pPr>
      <w:r w:rsidRPr="00CF4E52">
        <w:rPr>
          <w:sz w:val="20"/>
          <w:szCs w:val="20"/>
          <w:highlight w:val="white"/>
          <w:lang w:val="en-US"/>
        </w:rPr>
        <w:t>Activities: Drive to Fort Portal/Crater Lakes, optional afternoon lake tour. Accommodation:</w:t>
      </w:r>
      <w:hyperlink r:id="rId43">
        <w:r w:rsidRPr="00CF4E52">
          <w:rPr>
            <w:sz w:val="20"/>
            <w:szCs w:val="20"/>
            <w:highlight w:val="white"/>
            <w:lang w:val="en-US"/>
          </w:rPr>
          <w:t xml:space="preserve"> </w:t>
        </w:r>
      </w:hyperlink>
      <w:hyperlink r:id="rId44">
        <w:r w:rsidRPr="00CF4E52">
          <w:rPr>
            <w:color w:val="1155CC"/>
            <w:sz w:val="20"/>
            <w:szCs w:val="20"/>
            <w:highlight w:val="white"/>
            <w:u w:val="single"/>
            <w:lang w:val="en-US"/>
          </w:rPr>
          <w:t>Turaco Treetops</w:t>
        </w:r>
      </w:hyperlink>
      <w:r w:rsidRPr="00CF4E52">
        <w:rPr>
          <w:sz w:val="20"/>
          <w:szCs w:val="20"/>
          <w:highlight w:val="white"/>
          <w:lang w:val="en-US"/>
        </w:rPr>
        <w:t>. Accommodation upgrade option: ($150 supplement ppp)</w:t>
      </w:r>
      <w:hyperlink r:id="rId45">
        <w:r w:rsidRPr="00CF4E52">
          <w:rPr>
            <w:sz w:val="20"/>
            <w:szCs w:val="20"/>
            <w:highlight w:val="white"/>
            <w:lang w:val="en-US"/>
          </w:rPr>
          <w:t xml:space="preserve"> </w:t>
        </w:r>
      </w:hyperlink>
      <w:hyperlink r:id="rId46">
        <w:r w:rsidRPr="00CF4E52">
          <w:rPr>
            <w:color w:val="1155CC"/>
            <w:sz w:val="20"/>
            <w:szCs w:val="20"/>
            <w:highlight w:val="white"/>
            <w:u w:val="single"/>
            <w:lang w:val="en-US"/>
          </w:rPr>
          <w:t>Papaya Lake Lodge</w:t>
        </w:r>
      </w:hyperlink>
      <w:r w:rsidRPr="00CF4E52">
        <w:rPr>
          <w:sz w:val="20"/>
          <w:szCs w:val="20"/>
          <w:highlight w:val="white"/>
          <w:lang w:val="en-US"/>
        </w:rPr>
        <w:t>. Meal plan: Breakfast and dinner at the lodge, lunch at a local restaurant.</w:t>
      </w:r>
    </w:p>
    <w:p w14:paraId="645D981D"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6: Crater Lakes and Kibale Forest</w:t>
      </w:r>
      <w:r w:rsidRPr="00CF4E52">
        <w:rPr>
          <w:sz w:val="20"/>
          <w:szCs w:val="20"/>
          <w:highlight w:val="white"/>
          <w:lang w:val="en-US"/>
        </w:rPr>
        <w:t xml:space="preserve"> </w:t>
      </w:r>
    </w:p>
    <w:p w14:paraId="75A1801A" w14:textId="77777777" w:rsidR="00F45992" w:rsidRPr="00CF4E52" w:rsidRDefault="00000000">
      <w:pPr>
        <w:spacing w:before="240" w:after="240"/>
        <w:rPr>
          <w:sz w:val="20"/>
          <w:szCs w:val="20"/>
          <w:highlight w:val="white"/>
          <w:lang w:val="en-US"/>
        </w:rPr>
      </w:pPr>
      <w:r w:rsidRPr="00CF4E52">
        <w:rPr>
          <w:sz w:val="20"/>
          <w:szCs w:val="20"/>
          <w:highlight w:val="white"/>
          <w:lang w:val="en-US"/>
        </w:rPr>
        <w:t>Activities: Morning chimpanzee tracking, afternoon lake tour. Accommodation:</w:t>
      </w:r>
      <w:hyperlink r:id="rId47">
        <w:r w:rsidRPr="00CF4E52">
          <w:rPr>
            <w:sz w:val="20"/>
            <w:szCs w:val="20"/>
            <w:highlight w:val="white"/>
            <w:lang w:val="en-US"/>
          </w:rPr>
          <w:t xml:space="preserve"> </w:t>
        </w:r>
      </w:hyperlink>
      <w:hyperlink r:id="rId48">
        <w:r w:rsidRPr="00CF4E52">
          <w:rPr>
            <w:color w:val="1155CC"/>
            <w:sz w:val="20"/>
            <w:szCs w:val="20"/>
            <w:highlight w:val="white"/>
            <w:u w:val="single"/>
            <w:lang w:val="en-US"/>
          </w:rPr>
          <w:t>Turaco Treetops</w:t>
        </w:r>
      </w:hyperlink>
      <w:r w:rsidRPr="00CF4E52">
        <w:rPr>
          <w:sz w:val="20"/>
          <w:szCs w:val="20"/>
          <w:highlight w:val="white"/>
          <w:lang w:val="en-US"/>
        </w:rPr>
        <w:t>. Accommodation upgrade option: ($150 supplement ppp)</w:t>
      </w:r>
      <w:hyperlink r:id="rId49">
        <w:r w:rsidRPr="00CF4E52">
          <w:rPr>
            <w:sz w:val="20"/>
            <w:szCs w:val="20"/>
            <w:highlight w:val="white"/>
            <w:lang w:val="en-US"/>
          </w:rPr>
          <w:t xml:space="preserve"> </w:t>
        </w:r>
      </w:hyperlink>
      <w:hyperlink r:id="rId50">
        <w:r w:rsidRPr="00CF4E52">
          <w:rPr>
            <w:color w:val="1155CC"/>
            <w:sz w:val="20"/>
            <w:szCs w:val="20"/>
            <w:highlight w:val="white"/>
            <w:u w:val="single"/>
            <w:lang w:val="en-US"/>
          </w:rPr>
          <w:t>Papaya Lake Lodge</w:t>
        </w:r>
      </w:hyperlink>
      <w:r w:rsidRPr="00CF4E52">
        <w:rPr>
          <w:sz w:val="20"/>
          <w:szCs w:val="20"/>
          <w:highlight w:val="white"/>
          <w:lang w:val="en-US"/>
        </w:rPr>
        <w:t>. Meal plan: Breakfast and dinner at the lodge, lunch – lunch box.</w:t>
      </w:r>
    </w:p>
    <w:p w14:paraId="4FBC510B"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7: Crater Lakes – Queen Elizabeth National Park</w:t>
      </w:r>
      <w:r w:rsidRPr="00CF4E52">
        <w:rPr>
          <w:sz w:val="20"/>
          <w:szCs w:val="20"/>
          <w:highlight w:val="white"/>
          <w:lang w:val="en-US"/>
        </w:rPr>
        <w:t xml:space="preserve"> </w:t>
      </w:r>
    </w:p>
    <w:p w14:paraId="067DE68C" w14:textId="77777777" w:rsidR="00F45992" w:rsidRPr="00CF4E52" w:rsidRDefault="00000000">
      <w:pPr>
        <w:spacing w:before="240" w:after="240"/>
        <w:rPr>
          <w:sz w:val="20"/>
          <w:szCs w:val="20"/>
          <w:highlight w:val="white"/>
          <w:lang w:val="en-US"/>
        </w:rPr>
      </w:pPr>
      <w:r w:rsidRPr="00CF4E52">
        <w:rPr>
          <w:sz w:val="20"/>
          <w:szCs w:val="20"/>
          <w:highlight w:val="white"/>
          <w:lang w:val="en-US"/>
        </w:rPr>
        <w:t>Activities: Drive to Queen Elizabeth National Park through Baboon Cliff, visit the salt lake, optional evening game drive. Accommodation:</w:t>
      </w:r>
      <w:hyperlink r:id="rId51">
        <w:r w:rsidRPr="00CF4E52">
          <w:rPr>
            <w:sz w:val="20"/>
            <w:szCs w:val="20"/>
            <w:highlight w:val="white"/>
            <w:lang w:val="en-US"/>
          </w:rPr>
          <w:t xml:space="preserve"> </w:t>
        </w:r>
      </w:hyperlink>
      <w:hyperlink r:id="rId52">
        <w:r w:rsidRPr="00CF4E52">
          <w:rPr>
            <w:color w:val="1155CC"/>
            <w:sz w:val="20"/>
            <w:szCs w:val="20"/>
            <w:highlight w:val="white"/>
            <w:u w:val="single"/>
            <w:lang w:val="en-US"/>
          </w:rPr>
          <w:t>King Fisher Lodge</w:t>
        </w:r>
      </w:hyperlink>
      <w:r w:rsidRPr="00CF4E52">
        <w:rPr>
          <w:sz w:val="20"/>
          <w:szCs w:val="20"/>
          <w:highlight w:val="white"/>
          <w:lang w:val="en-US"/>
        </w:rPr>
        <w:t>. Accommodation upgrade option: ($70 supplement ppp)</w:t>
      </w:r>
      <w:hyperlink r:id="rId53">
        <w:r w:rsidRPr="00CF4E52">
          <w:rPr>
            <w:sz w:val="20"/>
            <w:szCs w:val="20"/>
            <w:highlight w:val="white"/>
            <w:lang w:val="en-US"/>
          </w:rPr>
          <w:t xml:space="preserve"> </w:t>
        </w:r>
      </w:hyperlink>
      <w:hyperlink r:id="rId54">
        <w:r w:rsidRPr="00CF4E52">
          <w:rPr>
            <w:color w:val="1155CC"/>
            <w:sz w:val="20"/>
            <w:szCs w:val="20"/>
            <w:highlight w:val="white"/>
            <w:u w:val="single"/>
            <w:lang w:val="en-US"/>
          </w:rPr>
          <w:t>Mweya Lodge</w:t>
        </w:r>
      </w:hyperlink>
      <w:r w:rsidRPr="00CF4E52">
        <w:rPr>
          <w:sz w:val="20"/>
          <w:szCs w:val="20"/>
          <w:highlight w:val="white"/>
          <w:lang w:val="en-US"/>
        </w:rPr>
        <w:t>. Meal plan: Breakfast and dinner at the lodge, lunch - lunch box.</w:t>
      </w:r>
    </w:p>
    <w:p w14:paraId="27022A47"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8: Queen Elizabeth National Park – Bwindi National Park</w:t>
      </w:r>
      <w:r w:rsidRPr="00CF4E52">
        <w:rPr>
          <w:sz w:val="20"/>
          <w:szCs w:val="20"/>
          <w:highlight w:val="white"/>
          <w:lang w:val="en-US"/>
        </w:rPr>
        <w:t xml:space="preserve"> </w:t>
      </w:r>
    </w:p>
    <w:p w14:paraId="191CC016" w14:textId="77777777" w:rsidR="00F45992" w:rsidRPr="00CF4E52" w:rsidRDefault="00000000">
      <w:pPr>
        <w:spacing w:before="240" w:after="240"/>
        <w:rPr>
          <w:sz w:val="20"/>
          <w:szCs w:val="20"/>
          <w:highlight w:val="white"/>
          <w:lang w:val="en-US"/>
        </w:rPr>
      </w:pPr>
      <w:r w:rsidRPr="00CF4E52">
        <w:rPr>
          <w:sz w:val="20"/>
          <w:szCs w:val="20"/>
          <w:highlight w:val="white"/>
          <w:lang w:val="en-US"/>
        </w:rPr>
        <w:t>Activities: Drive to Bwindi National Park, game drive at Ishasha (tree climbing lions). Accommodation: Due to location of the gorilla permits. Meal plan: Breakfast and dinner at the lodge, lunch – local restaurant.</w:t>
      </w:r>
    </w:p>
    <w:p w14:paraId="7F01BABE"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9: Bwindi National Park – Gorilla Tracking</w:t>
      </w:r>
      <w:r w:rsidRPr="00CF4E52">
        <w:rPr>
          <w:sz w:val="20"/>
          <w:szCs w:val="20"/>
          <w:highlight w:val="white"/>
          <w:lang w:val="en-US"/>
        </w:rPr>
        <w:t xml:space="preserve"> </w:t>
      </w:r>
    </w:p>
    <w:p w14:paraId="0066186B" w14:textId="77777777" w:rsidR="00F45992" w:rsidRPr="00CF4E52" w:rsidRDefault="00000000">
      <w:pPr>
        <w:spacing w:before="240" w:after="240"/>
        <w:rPr>
          <w:sz w:val="20"/>
          <w:szCs w:val="20"/>
          <w:highlight w:val="white"/>
          <w:lang w:val="en-US"/>
        </w:rPr>
      </w:pPr>
      <w:r w:rsidRPr="00CF4E52">
        <w:rPr>
          <w:sz w:val="20"/>
          <w:szCs w:val="20"/>
          <w:highlight w:val="white"/>
          <w:lang w:val="en-US"/>
        </w:rPr>
        <w:t>Activities: Gorilla tracking. Accommodation: Due to location of the gorilla permits. Meal plan: Breakfast and dinner at the lodge, lunch – lunch box.</w:t>
      </w:r>
    </w:p>
    <w:p w14:paraId="67C36B0E" w14:textId="77777777" w:rsidR="00F45992" w:rsidRPr="00CF4E52" w:rsidRDefault="00000000">
      <w:pPr>
        <w:spacing w:before="240" w:after="240"/>
        <w:rPr>
          <w:sz w:val="20"/>
          <w:szCs w:val="20"/>
          <w:highlight w:val="white"/>
          <w:lang w:val="en-US"/>
        </w:rPr>
      </w:pPr>
      <w:r w:rsidRPr="00CF4E52">
        <w:rPr>
          <w:b/>
          <w:sz w:val="20"/>
          <w:szCs w:val="20"/>
          <w:highlight w:val="white"/>
          <w:lang w:val="en-US"/>
        </w:rPr>
        <w:lastRenderedPageBreak/>
        <w:t>Day 10: Bwindi National Park – Entebbe Airport</w:t>
      </w:r>
      <w:r w:rsidRPr="00CF4E52">
        <w:rPr>
          <w:sz w:val="20"/>
          <w:szCs w:val="20"/>
          <w:highlight w:val="white"/>
          <w:lang w:val="en-US"/>
        </w:rPr>
        <w:t xml:space="preserve"> </w:t>
      </w:r>
    </w:p>
    <w:p w14:paraId="4EEEDC0B" w14:textId="77777777" w:rsidR="00F45992" w:rsidRPr="00CF4E52" w:rsidRDefault="00000000">
      <w:pPr>
        <w:spacing w:before="240" w:after="240"/>
        <w:rPr>
          <w:sz w:val="20"/>
          <w:szCs w:val="20"/>
          <w:highlight w:val="white"/>
          <w:lang w:val="en-US"/>
        </w:rPr>
      </w:pPr>
      <w:r w:rsidRPr="00CF4E52">
        <w:rPr>
          <w:sz w:val="20"/>
          <w:szCs w:val="20"/>
          <w:highlight w:val="white"/>
          <w:lang w:val="en-US"/>
        </w:rPr>
        <w:t>Activities: Flight from Kehihi airstrip to Entebbe airport. Meal plan: Breakfast at the lodge, lunch according to flight time.</w:t>
      </w:r>
    </w:p>
    <w:p w14:paraId="3C7C5FB3" w14:textId="77777777" w:rsidR="00F45992" w:rsidRPr="00CF4E52" w:rsidRDefault="00000000">
      <w:pPr>
        <w:pStyle w:val="Heading3"/>
        <w:keepNext w:val="0"/>
        <w:keepLines w:val="0"/>
        <w:spacing w:before="280"/>
        <w:rPr>
          <w:b/>
          <w:color w:val="000000"/>
          <w:sz w:val="20"/>
          <w:szCs w:val="20"/>
          <w:highlight w:val="white"/>
          <w:lang w:val="en-US"/>
        </w:rPr>
      </w:pPr>
      <w:bookmarkStart w:id="6" w:name="_bv97yze15zh7" w:colFirst="0" w:colLast="0"/>
      <w:bookmarkEnd w:id="6"/>
      <w:r>
        <w:rPr>
          <w:noProof/>
        </w:rPr>
        <w:drawing>
          <wp:anchor distT="114300" distB="114300" distL="114300" distR="114300" simplePos="0" relativeHeight="251664384" behindDoc="0" locked="0" layoutInCell="1" hidden="0" allowOverlap="1" wp14:anchorId="281E8CFC" wp14:editId="37137651">
            <wp:simplePos x="0" y="0"/>
            <wp:positionH relativeFrom="column">
              <wp:posOffset>-285749</wp:posOffset>
            </wp:positionH>
            <wp:positionV relativeFrom="paragraph">
              <wp:posOffset>197960</wp:posOffset>
            </wp:positionV>
            <wp:extent cx="3043629" cy="2105025"/>
            <wp:effectExtent l="0" t="0" r="0" b="0"/>
            <wp:wrapSquare wrapText="bothSides" distT="114300" distB="114300" distL="114300" distR="11430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a:stretch>
                      <a:fillRect/>
                    </a:stretch>
                  </pic:blipFill>
                  <pic:spPr>
                    <a:xfrm>
                      <a:off x="0" y="0"/>
                      <a:ext cx="3043629" cy="2105025"/>
                    </a:xfrm>
                    <a:prstGeom prst="rect">
                      <a:avLst/>
                    </a:prstGeom>
                    <a:ln/>
                  </pic:spPr>
                </pic:pic>
              </a:graphicData>
            </a:graphic>
          </wp:anchor>
        </w:drawing>
      </w:r>
      <w:r>
        <w:rPr>
          <w:noProof/>
        </w:rPr>
        <w:drawing>
          <wp:anchor distT="114300" distB="114300" distL="114300" distR="114300" simplePos="0" relativeHeight="251665408" behindDoc="0" locked="0" layoutInCell="1" hidden="0" allowOverlap="1" wp14:anchorId="00AEC1F1" wp14:editId="4B52FD16">
            <wp:simplePos x="0" y="0"/>
            <wp:positionH relativeFrom="column">
              <wp:posOffset>3009900</wp:posOffset>
            </wp:positionH>
            <wp:positionV relativeFrom="paragraph">
              <wp:posOffset>200025</wp:posOffset>
            </wp:positionV>
            <wp:extent cx="3178594" cy="2107257"/>
            <wp:effectExtent l="0" t="0" r="0" b="0"/>
            <wp:wrapSquare wrapText="bothSides" distT="114300" distB="114300" distL="114300" distR="11430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6"/>
                    <a:srcRect/>
                    <a:stretch>
                      <a:fillRect/>
                    </a:stretch>
                  </pic:blipFill>
                  <pic:spPr>
                    <a:xfrm>
                      <a:off x="0" y="0"/>
                      <a:ext cx="3178594" cy="2107257"/>
                    </a:xfrm>
                    <a:prstGeom prst="rect">
                      <a:avLst/>
                    </a:prstGeom>
                    <a:ln/>
                  </pic:spPr>
                </pic:pic>
              </a:graphicData>
            </a:graphic>
          </wp:anchor>
        </w:drawing>
      </w:r>
    </w:p>
    <w:p w14:paraId="56A3D71F" w14:textId="77777777" w:rsidR="00F45992" w:rsidRPr="00CF4E52" w:rsidRDefault="00000000">
      <w:pPr>
        <w:pStyle w:val="Heading3"/>
        <w:keepNext w:val="0"/>
        <w:keepLines w:val="0"/>
        <w:spacing w:before="280"/>
        <w:rPr>
          <w:b/>
          <w:color w:val="000000"/>
          <w:sz w:val="24"/>
          <w:szCs w:val="24"/>
          <w:highlight w:val="white"/>
          <w:u w:val="single"/>
          <w:lang w:val="en-US"/>
        </w:rPr>
      </w:pPr>
      <w:bookmarkStart w:id="7" w:name="_vvx06md5zur2" w:colFirst="0" w:colLast="0"/>
      <w:bookmarkStart w:id="8" w:name="_mj6u1q4nft9c" w:colFirst="0" w:colLast="0"/>
      <w:bookmarkStart w:id="9" w:name="_gqkp7brlj919" w:colFirst="0" w:colLast="0"/>
      <w:bookmarkStart w:id="10" w:name="_k1yipnxlr7a9" w:colFirst="0" w:colLast="0"/>
      <w:bookmarkStart w:id="11" w:name="_m01qhj9xabyt" w:colFirst="0" w:colLast="0"/>
      <w:bookmarkStart w:id="12" w:name="_5o4cpzlbh6jk" w:colFirst="0" w:colLast="0"/>
      <w:bookmarkEnd w:id="7"/>
      <w:bookmarkEnd w:id="8"/>
      <w:bookmarkEnd w:id="9"/>
      <w:bookmarkEnd w:id="10"/>
      <w:bookmarkEnd w:id="11"/>
      <w:bookmarkEnd w:id="12"/>
      <w:r w:rsidRPr="00CF4E52">
        <w:rPr>
          <w:b/>
          <w:color w:val="000000"/>
          <w:sz w:val="24"/>
          <w:szCs w:val="24"/>
          <w:highlight w:val="white"/>
          <w:u w:val="single"/>
          <w:lang w:val="en-US"/>
        </w:rPr>
        <w:t>Madagascar</w:t>
      </w:r>
    </w:p>
    <w:p w14:paraId="6680A26A"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1: Antananarivo</w:t>
      </w:r>
      <w:r w:rsidRPr="00CF4E52">
        <w:rPr>
          <w:sz w:val="20"/>
          <w:szCs w:val="20"/>
          <w:highlight w:val="white"/>
          <w:lang w:val="en-US"/>
        </w:rPr>
        <w:t xml:space="preserve"> </w:t>
      </w:r>
    </w:p>
    <w:p w14:paraId="6FE3BAC2" w14:textId="77777777" w:rsidR="00F45992" w:rsidRPr="00CF4E52" w:rsidRDefault="00000000">
      <w:pPr>
        <w:spacing w:before="240" w:after="240"/>
        <w:rPr>
          <w:sz w:val="20"/>
          <w:szCs w:val="20"/>
          <w:highlight w:val="white"/>
          <w:lang w:val="en-US"/>
        </w:rPr>
      </w:pPr>
      <w:r w:rsidRPr="00CF4E52">
        <w:rPr>
          <w:sz w:val="20"/>
          <w:szCs w:val="20"/>
          <w:highlight w:val="white"/>
          <w:lang w:val="en-US"/>
        </w:rPr>
        <w:t>Arrival at the international airport of Ivato; after formalities process, meet with your driver and guide; then transfer to your hotel close to the airport; accommodation at the</w:t>
      </w:r>
      <w:hyperlink r:id="rId57">
        <w:r w:rsidRPr="00CF4E52">
          <w:rPr>
            <w:sz w:val="20"/>
            <w:szCs w:val="20"/>
            <w:highlight w:val="white"/>
            <w:lang w:val="en-US"/>
          </w:rPr>
          <w:t xml:space="preserve"> </w:t>
        </w:r>
      </w:hyperlink>
      <w:hyperlink r:id="rId58">
        <w:r w:rsidRPr="00CF4E52">
          <w:rPr>
            <w:color w:val="1155CC"/>
            <w:sz w:val="20"/>
            <w:szCs w:val="20"/>
            <w:highlight w:val="white"/>
            <w:u w:val="single"/>
            <w:lang w:val="en-US"/>
          </w:rPr>
          <w:t>Relais des Plateaux</w:t>
        </w:r>
      </w:hyperlink>
      <w:r w:rsidRPr="00CF4E52">
        <w:rPr>
          <w:sz w:val="20"/>
          <w:szCs w:val="20"/>
          <w:highlight w:val="white"/>
          <w:lang w:val="en-US"/>
        </w:rPr>
        <w:t xml:space="preserve"> (4*) or similar; overnight at hotel.</w:t>
      </w:r>
    </w:p>
    <w:p w14:paraId="0E80A728"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2: Antananarivo &gt; Morondava &gt; Kirindy</w:t>
      </w:r>
      <w:r w:rsidRPr="00CF4E52">
        <w:rPr>
          <w:sz w:val="20"/>
          <w:szCs w:val="20"/>
          <w:highlight w:val="white"/>
          <w:lang w:val="en-US"/>
        </w:rPr>
        <w:t xml:space="preserve"> </w:t>
      </w:r>
    </w:p>
    <w:p w14:paraId="7899549D" w14:textId="77777777" w:rsidR="00F45992" w:rsidRPr="00CF4E52" w:rsidRDefault="00000000">
      <w:pPr>
        <w:spacing w:before="240" w:after="240"/>
        <w:rPr>
          <w:sz w:val="20"/>
          <w:szCs w:val="20"/>
          <w:highlight w:val="white"/>
          <w:lang w:val="en-US"/>
        </w:rPr>
      </w:pPr>
      <w:r w:rsidRPr="00CF4E52">
        <w:rPr>
          <w:sz w:val="20"/>
          <w:szCs w:val="20"/>
          <w:highlight w:val="white"/>
          <w:lang w:val="en-US"/>
        </w:rPr>
        <w:t>Breakfast at hotel; according to your flight schedule, transfer to the national airport of Antananarivo; fly to Morondava; meet with your driver-guide at Morondava airport; lunch at a restaurant; continue your way to Kirindy and enjoy the sunset at the avenue of baobabs; transfer to your hotel; check-in at the lodge; dinner and overnight at</w:t>
      </w:r>
      <w:hyperlink r:id="rId59">
        <w:r w:rsidRPr="00CF4E52">
          <w:rPr>
            <w:sz w:val="20"/>
            <w:szCs w:val="20"/>
            <w:highlight w:val="white"/>
            <w:lang w:val="en-US"/>
          </w:rPr>
          <w:t xml:space="preserve"> </w:t>
        </w:r>
      </w:hyperlink>
      <w:hyperlink r:id="rId60">
        <w:r w:rsidRPr="00CF4E52">
          <w:rPr>
            <w:color w:val="1155CC"/>
            <w:sz w:val="20"/>
            <w:szCs w:val="20"/>
            <w:highlight w:val="white"/>
            <w:u w:val="single"/>
            <w:lang w:val="en-US"/>
          </w:rPr>
          <w:t>Relais du Kirindy</w:t>
        </w:r>
      </w:hyperlink>
      <w:r w:rsidRPr="00CF4E52">
        <w:rPr>
          <w:sz w:val="20"/>
          <w:szCs w:val="20"/>
          <w:highlight w:val="white"/>
          <w:lang w:val="en-US"/>
        </w:rPr>
        <w:t xml:space="preserve"> (2*) or similar.</w:t>
      </w:r>
    </w:p>
    <w:p w14:paraId="2D4FF5E2"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3: Kirindy &gt; Morondava</w:t>
      </w:r>
      <w:r w:rsidRPr="00CF4E52">
        <w:rPr>
          <w:sz w:val="20"/>
          <w:szCs w:val="20"/>
          <w:highlight w:val="white"/>
          <w:lang w:val="en-US"/>
        </w:rPr>
        <w:t xml:space="preserve"> </w:t>
      </w:r>
    </w:p>
    <w:p w14:paraId="6F98B9D6" w14:textId="77777777" w:rsidR="00F45992" w:rsidRPr="00CF4E52" w:rsidRDefault="00000000">
      <w:pPr>
        <w:spacing w:before="240" w:after="240"/>
        <w:rPr>
          <w:sz w:val="20"/>
          <w:szCs w:val="20"/>
          <w:highlight w:val="white"/>
          <w:lang w:val="en-US"/>
        </w:rPr>
      </w:pPr>
      <w:r w:rsidRPr="00CF4E52">
        <w:rPr>
          <w:sz w:val="20"/>
          <w:szCs w:val="20"/>
          <w:highlight w:val="white"/>
          <w:lang w:val="en-US"/>
        </w:rPr>
        <w:t>Breakfast at the lodge; morning visit to Kirindy Reserve; a unique dry forest where one can find giant jumping rats; lunch at the restaurant; transfer to Morondava; on the way, visit the Baobab Amoureux; transfer to your hotel; check-in at the hotel; dinner at the restaurant; overnight at</w:t>
      </w:r>
      <w:hyperlink r:id="rId61">
        <w:r w:rsidRPr="00CF4E52">
          <w:rPr>
            <w:sz w:val="20"/>
            <w:szCs w:val="20"/>
            <w:highlight w:val="white"/>
            <w:lang w:val="en-US"/>
          </w:rPr>
          <w:t xml:space="preserve"> </w:t>
        </w:r>
      </w:hyperlink>
      <w:hyperlink r:id="rId62">
        <w:r w:rsidRPr="00CF4E52">
          <w:rPr>
            <w:color w:val="1155CC"/>
            <w:sz w:val="20"/>
            <w:szCs w:val="20"/>
            <w:highlight w:val="white"/>
            <w:u w:val="single"/>
            <w:lang w:val="en-US"/>
          </w:rPr>
          <w:t>Hotel Palissandre Côte Ouest</w:t>
        </w:r>
      </w:hyperlink>
      <w:r w:rsidRPr="00CF4E52">
        <w:rPr>
          <w:sz w:val="20"/>
          <w:szCs w:val="20"/>
          <w:highlight w:val="white"/>
          <w:lang w:val="en-US"/>
        </w:rPr>
        <w:t xml:space="preserve"> (4*) or similar.</w:t>
      </w:r>
    </w:p>
    <w:p w14:paraId="511E45AC" w14:textId="77777777" w:rsidR="00F45992" w:rsidRPr="00CF4E52" w:rsidRDefault="00000000">
      <w:pPr>
        <w:spacing w:before="240" w:after="240"/>
        <w:rPr>
          <w:b/>
          <w:sz w:val="20"/>
          <w:szCs w:val="20"/>
          <w:highlight w:val="white"/>
          <w:lang w:val="en-US"/>
        </w:rPr>
      </w:pPr>
      <w:r w:rsidRPr="00CF4E52">
        <w:rPr>
          <w:b/>
          <w:sz w:val="20"/>
          <w:szCs w:val="20"/>
          <w:highlight w:val="white"/>
          <w:lang w:val="en-US"/>
        </w:rPr>
        <w:t>Day 4: Morondava &gt; Bekopaka</w:t>
      </w:r>
    </w:p>
    <w:p w14:paraId="1163A5F0" w14:textId="77777777" w:rsidR="00F45992" w:rsidRPr="00CF4E52" w:rsidRDefault="00000000">
      <w:pPr>
        <w:spacing w:before="240" w:after="240"/>
        <w:rPr>
          <w:sz w:val="20"/>
          <w:szCs w:val="20"/>
          <w:highlight w:val="white"/>
          <w:lang w:val="en-US"/>
        </w:rPr>
      </w:pPr>
      <w:r w:rsidRPr="00CF4E52">
        <w:rPr>
          <w:sz w:val="20"/>
          <w:szCs w:val="20"/>
          <w:highlight w:val="white"/>
          <w:lang w:val="en-US"/>
        </w:rPr>
        <w:t>Breakfast at the hotel; departure to Bekopaka by 4x4; enjoy crossing the Tsiribihina River by ferry; lunch at the restaurant; continue to Bekopaka; transfer to the hotel; dinner at the restaurant; overnight at</w:t>
      </w:r>
      <w:hyperlink r:id="rId63">
        <w:r w:rsidRPr="00CF4E52">
          <w:rPr>
            <w:sz w:val="20"/>
            <w:szCs w:val="20"/>
            <w:highlight w:val="white"/>
            <w:lang w:val="en-US"/>
          </w:rPr>
          <w:t xml:space="preserve"> </w:t>
        </w:r>
      </w:hyperlink>
      <w:hyperlink r:id="rId64">
        <w:r w:rsidRPr="00CF4E52">
          <w:rPr>
            <w:color w:val="1155CC"/>
            <w:sz w:val="20"/>
            <w:szCs w:val="20"/>
            <w:highlight w:val="white"/>
            <w:u w:val="single"/>
            <w:lang w:val="en-US"/>
          </w:rPr>
          <w:t>Olympe du Bemaraha</w:t>
        </w:r>
      </w:hyperlink>
      <w:r w:rsidRPr="00CF4E52">
        <w:rPr>
          <w:sz w:val="20"/>
          <w:szCs w:val="20"/>
          <w:highlight w:val="white"/>
          <w:lang w:val="en-US"/>
        </w:rPr>
        <w:t xml:space="preserve"> (2*) or similar.</w:t>
      </w:r>
    </w:p>
    <w:p w14:paraId="36E1A27C"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5: Bekopaka &gt; Great Tsingy</w:t>
      </w:r>
      <w:r w:rsidRPr="00CF4E52">
        <w:rPr>
          <w:sz w:val="20"/>
          <w:szCs w:val="20"/>
          <w:highlight w:val="white"/>
          <w:lang w:val="en-US"/>
        </w:rPr>
        <w:t xml:space="preserve"> Breakfast at the hotel; day visit to the great Tsingy, classified World Heritage by UNESCO; picnic lunch; return to the hotel; dinner at the restaurant; overnight at</w:t>
      </w:r>
      <w:hyperlink r:id="rId65">
        <w:r w:rsidRPr="00CF4E52">
          <w:rPr>
            <w:sz w:val="20"/>
            <w:szCs w:val="20"/>
            <w:highlight w:val="white"/>
            <w:lang w:val="en-US"/>
          </w:rPr>
          <w:t xml:space="preserve"> </w:t>
        </w:r>
      </w:hyperlink>
      <w:hyperlink r:id="rId66">
        <w:r w:rsidRPr="00CF4E52">
          <w:rPr>
            <w:color w:val="1155CC"/>
            <w:sz w:val="20"/>
            <w:szCs w:val="20"/>
            <w:highlight w:val="white"/>
            <w:u w:val="single"/>
            <w:lang w:val="en-US"/>
          </w:rPr>
          <w:t>Olympe du Bemaraha</w:t>
        </w:r>
      </w:hyperlink>
      <w:r w:rsidRPr="00CF4E52">
        <w:rPr>
          <w:sz w:val="20"/>
          <w:szCs w:val="20"/>
          <w:highlight w:val="white"/>
          <w:lang w:val="en-US"/>
        </w:rPr>
        <w:t xml:space="preserve"> (2*) or similar.</w:t>
      </w:r>
    </w:p>
    <w:p w14:paraId="09232EAA" w14:textId="77777777" w:rsidR="00F45992" w:rsidRPr="00CF4E52" w:rsidRDefault="00000000">
      <w:pPr>
        <w:spacing w:before="240" w:after="240"/>
        <w:rPr>
          <w:sz w:val="20"/>
          <w:szCs w:val="20"/>
          <w:highlight w:val="white"/>
          <w:lang w:val="en-US"/>
        </w:rPr>
      </w:pPr>
      <w:r w:rsidRPr="00CF4E52">
        <w:rPr>
          <w:b/>
          <w:sz w:val="20"/>
          <w:szCs w:val="20"/>
          <w:highlight w:val="white"/>
          <w:lang w:val="en-US"/>
        </w:rPr>
        <w:lastRenderedPageBreak/>
        <w:t>Day 6: Bekopaka &gt; Morondava</w:t>
      </w:r>
      <w:r w:rsidRPr="00CF4E52">
        <w:rPr>
          <w:sz w:val="20"/>
          <w:szCs w:val="20"/>
          <w:highlight w:val="white"/>
          <w:lang w:val="en-US"/>
        </w:rPr>
        <w:t xml:space="preserve"> Breakfast at the hotel; departure to Morondava by 4x4; lunch at the restaurant; cross the Tsiribihina River by ferry; transfer to the hotel; check-in at the hotel; dinner at the restaurant; overnight at</w:t>
      </w:r>
      <w:hyperlink r:id="rId67">
        <w:r w:rsidRPr="00CF4E52">
          <w:rPr>
            <w:sz w:val="20"/>
            <w:szCs w:val="20"/>
            <w:highlight w:val="white"/>
            <w:lang w:val="en-US"/>
          </w:rPr>
          <w:t xml:space="preserve"> </w:t>
        </w:r>
      </w:hyperlink>
      <w:hyperlink r:id="rId68">
        <w:r w:rsidRPr="00CF4E52">
          <w:rPr>
            <w:color w:val="1155CC"/>
            <w:sz w:val="20"/>
            <w:szCs w:val="20"/>
            <w:highlight w:val="white"/>
            <w:u w:val="single"/>
            <w:lang w:val="en-US"/>
          </w:rPr>
          <w:t>Hotel Palissandre Côte Ouest</w:t>
        </w:r>
      </w:hyperlink>
      <w:r w:rsidRPr="00CF4E52">
        <w:rPr>
          <w:sz w:val="20"/>
          <w:szCs w:val="20"/>
          <w:highlight w:val="white"/>
          <w:lang w:val="en-US"/>
        </w:rPr>
        <w:t xml:space="preserve"> (4*) or similar.</w:t>
      </w:r>
    </w:p>
    <w:p w14:paraId="25C1EB67"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7: Morondava &gt; Antananarivo &gt; Departure</w:t>
      </w:r>
      <w:r w:rsidRPr="00CF4E52">
        <w:rPr>
          <w:sz w:val="20"/>
          <w:szCs w:val="20"/>
          <w:highlight w:val="white"/>
          <w:lang w:val="en-US"/>
        </w:rPr>
        <w:t xml:space="preserve"> Breakfast at the hotel; transfer to the airport; fly back to Antananarivo; lunch at a restaurant; transfer to Ivato International airport for the departure flight.</w:t>
      </w:r>
      <w:r>
        <w:rPr>
          <w:noProof/>
        </w:rPr>
        <w:drawing>
          <wp:anchor distT="114300" distB="114300" distL="114300" distR="114300" simplePos="0" relativeHeight="251666432" behindDoc="0" locked="0" layoutInCell="1" hidden="0" allowOverlap="1" wp14:anchorId="49C41A39" wp14:editId="032ECADC">
            <wp:simplePos x="0" y="0"/>
            <wp:positionH relativeFrom="column">
              <wp:posOffset>4138613</wp:posOffset>
            </wp:positionH>
            <wp:positionV relativeFrom="paragraph">
              <wp:posOffset>676275</wp:posOffset>
            </wp:positionV>
            <wp:extent cx="2462213" cy="1641475"/>
            <wp:effectExtent l="0" t="0" r="0" b="0"/>
            <wp:wrapSquare wrapText="bothSides" distT="114300" distB="114300" distL="114300" distR="11430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9"/>
                    <a:srcRect/>
                    <a:stretch>
                      <a:fillRect/>
                    </a:stretch>
                  </pic:blipFill>
                  <pic:spPr>
                    <a:xfrm>
                      <a:off x="0" y="0"/>
                      <a:ext cx="2462213" cy="1641475"/>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14:anchorId="35291EB5" wp14:editId="058BD5DC">
            <wp:simplePos x="0" y="0"/>
            <wp:positionH relativeFrom="column">
              <wp:posOffset>-885824</wp:posOffset>
            </wp:positionH>
            <wp:positionV relativeFrom="paragraph">
              <wp:posOffset>676275</wp:posOffset>
            </wp:positionV>
            <wp:extent cx="2457450" cy="1638300"/>
            <wp:effectExtent l="0" t="0" r="0" b="0"/>
            <wp:wrapSquare wrapText="bothSides" distT="114300" distB="114300" distL="114300" distR="11430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0"/>
                    <a:srcRect/>
                    <a:stretch>
                      <a:fillRect/>
                    </a:stretch>
                  </pic:blipFill>
                  <pic:spPr>
                    <a:xfrm>
                      <a:off x="0" y="0"/>
                      <a:ext cx="2457450" cy="1638300"/>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14:anchorId="609803B4" wp14:editId="42D305BA">
            <wp:simplePos x="0" y="0"/>
            <wp:positionH relativeFrom="column">
              <wp:posOffset>1628775</wp:posOffset>
            </wp:positionH>
            <wp:positionV relativeFrom="paragraph">
              <wp:posOffset>676275</wp:posOffset>
            </wp:positionV>
            <wp:extent cx="2457450" cy="1638300"/>
            <wp:effectExtent l="0" t="0" r="0" b="0"/>
            <wp:wrapSquare wrapText="bothSides" distT="114300" distB="114300" distL="114300" distR="11430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1"/>
                    <a:srcRect/>
                    <a:stretch>
                      <a:fillRect/>
                    </a:stretch>
                  </pic:blipFill>
                  <pic:spPr>
                    <a:xfrm>
                      <a:off x="0" y="0"/>
                      <a:ext cx="2457450" cy="1638300"/>
                    </a:xfrm>
                    <a:prstGeom prst="rect">
                      <a:avLst/>
                    </a:prstGeom>
                    <a:ln/>
                  </pic:spPr>
                </pic:pic>
              </a:graphicData>
            </a:graphic>
          </wp:anchor>
        </w:drawing>
      </w:r>
    </w:p>
    <w:p w14:paraId="1B709860" w14:textId="77777777" w:rsidR="00F45992" w:rsidRPr="00CF4E52" w:rsidRDefault="00F45992">
      <w:pPr>
        <w:pStyle w:val="Heading3"/>
        <w:keepNext w:val="0"/>
        <w:keepLines w:val="0"/>
        <w:spacing w:before="280"/>
        <w:rPr>
          <w:b/>
          <w:color w:val="000000"/>
          <w:sz w:val="24"/>
          <w:szCs w:val="24"/>
          <w:highlight w:val="white"/>
          <w:u w:val="single"/>
          <w:lang w:val="en-US"/>
        </w:rPr>
      </w:pPr>
      <w:bookmarkStart w:id="13" w:name="_n1bqyomkxtsf" w:colFirst="0" w:colLast="0"/>
      <w:bookmarkEnd w:id="13"/>
    </w:p>
    <w:p w14:paraId="49925911" w14:textId="77777777" w:rsidR="00F45992" w:rsidRPr="00CF4E52" w:rsidRDefault="00000000">
      <w:pPr>
        <w:pStyle w:val="Heading3"/>
        <w:keepNext w:val="0"/>
        <w:keepLines w:val="0"/>
        <w:spacing w:before="280"/>
        <w:rPr>
          <w:b/>
          <w:sz w:val="20"/>
          <w:szCs w:val="20"/>
          <w:highlight w:val="white"/>
          <w:lang w:val="en-US"/>
        </w:rPr>
      </w:pPr>
      <w:bookmarkStart w:id="14" w:name="_p3pxdciaavnq" w:colFirst="0" w:colLast="0"/>
      <w:bookmarkEnd w:id="14"/>
      <w:r w:rsidRPr="00CF4E52">
        <w:rPr>
          <w:b/>
          <w:color w:val="000000"/>
          <w:sz w:val="24"/>
          <w:szCs w:val="24"/>
          <w:highlight w:val="white"/>
          <w:u w:val="single"/>
          <w:lang w:val="en-US"/>
        </w:rPr>
        <w:t>South Africa</w:t>
      </w:r>
    </w:p>
    <w:p w14:paraId="0E6FB1E0"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1: Arrival at Victoria Falls</w:t>
      </w:r>
      <w:r w:rsidRPr="00CF4E52">
        <w:rPr>
          <w:sz w:val="20"/>
          <w:szCs w:val="20"/>
          <w:highlight w:val="white"/>
          <w:lang w:val="en-US"/>
        </w:rPr>
        <w:t xml:space="preserve"> </w:t>
      </w:r>
    </w:p>
    <w:p w14:paraId="6E07A9E6" w14:textId="77777777" w:rsidR="00F45992" w:rsidRPr="00CF4E52" w:rsidRDefault="00000000">
      <w:pPr>
        <w:spacing w:before="240" w:after="240"/>
        <w:rPr>
          <w:sz w:val="20"/>
          <w:szCs w:val="20"/>
          <w:highlight w:val="white"/>
          <w:lang w:val="en-US"/>
        </w:rPr>
      </w:pPr>
      <w:r w:rsidRPr="00CF4E52">
        <w:rPr>
          <w:sz w:val="20"/>
          <w:szCs w:val="20"/>
          <w:highlight w:val="white"/>
          <w:lang w:val="en-US"/>
        </w:rPr>
        <w:t>Upon arrival at Victoria Falls International Airport, you will be met and transferred to your hotel. The rest of the day will be spent at leisure to enjoy the facilities at the hotel. Dinner at leisure (own account).</w:t>
      </w:r>
    </w:p>
    <w:p w14:paraId="370DE05B" w14:textId="77777777" w:rsidR="00F45992" w:rsidRPr="00CF4E52" w:rsidRDefault="00000000">
      <w:pPr>
        <w:spacing w:before="240" w:after="240"/>
        <w:rPr>
          <w:b/>
          <w:sz w:val="20"/>
          <w:szCs w:val="20"/>
          <w:highlight w:val="white"/>
          <w:lang w:val="en-US"/>
        </w:rPr>
      </w:pPr>
      <w:r w:rsidRPr="00CF4E52">
        <w:rPr>
          <w:b/>
          <w:sz w:val="20"/>
          <w:szCs w:val="20"/>
          <w:highlight w:val="white"/>
          <w:lang w:val="en-US"/>
        </w:rPr>
        <w:t>Day 2: Victoria Falls Tour and Sunset Cruise</w:t>
      </w:r>
    </w:p>
    <w:p w14:paraId="2A64CA04" w14:textId="77777777" w:rsidR="00F45992" w:rsidRPr="00CF4E52" w:rsidRDefault="00000000">
      <w:pPr>
        <w:spacing w:before="240" w:after="240"/>
        <w:rPr>
          <w:sz w:val="20"/>
          <w:szCs w:val="20"/>
          <w:highlight w:val="white"/>
          <w:lang w:val="en-US"/>
        </w:rPr>
      </w:pPr>
      <w:r w:rsidRPr="00CF4E52">
        <w:rPr>
          <w:sz w:val="20"/>
          <w:szCs w:val="20"/>
          <w:highlight w:val="white"/>
          <w:lang w:val="en-US"/>
        </w:rPr>
        <w:t xml:space="preserve"> Breakfast at the hotel. In the morning, you will be collected from the hotel reception and enjoy a scheduled tour of the falls (Duration 2 hours). This tour is conducted in the morning. You will be accompanied through the Rainforest by one of our qualified guides who will give a brief history of the Falls themselves as well as detailing the flora, fauna, bird &amp; wildlife, and other points of interest. At 15:00 depart on a sunset cruise on the Zambezi River. Lunch and dinner at leisure (own account).</w:t>
      </w:r>
    </w:p>
    <w:p w14:paraId="77A6D5D0" w14:textId="77777777" w:rsidR="00F45992" w:rsidRPr="00CF4E52" w:rsidRDefault="00000000">
      <w:pPr>
        <w:spacing w:before="240" w:after="240"/>
        <w:rPr>
          <w:sz w:val="20"/>
          <w:szCs w:val="20"/>
          <w:highlight w:val="white"/>
          <w:lang w:val="en-US"/>
        </w:rPr>
      </w:pPr>
      <w:r w:rsidRPr="00CF4E52">
        <w:rPr>
          <w:b/>
          <w:sz w:val="20"/>
          <w:szCs w:val="20"/>
          <w:highlight w:val="white"/>
          <w:lang w:val="en-US"/>
        </w:rPr>
        <w:t>Day 3: Optional Activities in Victoria Falls</w:t>
      </w:r>
      <w:r w:rsidRPr="00CF4E52">
        <w:rPr>
          <w:sz w:val="20"/>
          <w:szCs w:val="20"/>
          <w:highlight w:val="white"/>
          <w:lang w:val="en-US"/>
        </w:rPr>
        <w:t xml:space="preserve"> </w:t>
      </w:r>
    </w:p>
    <w:p w14:paraId="56658F03" w14:textId="329FD82B" w:rsidR="00F45992" w:rsidRPr="00CF4E52" w:rsidRDefault="00000000">
      <w:pPr>
        <w:spacing w:before="240" w:after="240"/>
        <w:rPr>
          <w:sz w:val="20"/>
          <w:szCs w:val="20"/>
          <w:highlight w:val="white"/>
          <w:lang w:val="en-US"/>
        </w:rPr>
      </w:pPr>
      <w:r w:rsidRPr="00CF4E52">
        <w:rPr>
          <w:sz w:val="20"/>
          <w:szCs w:val="20"/>
          <w:highlight w:val="white"/>
          <w:lang w:val="en-US"/>
        </w:rPr>
        <w:t xml:space="preserve">Breakfast at the hotel. Optional excursions on offer: </w:t>
      </w:r>
      <w:r w:rsidRPr="00CF4E52">
        <w:rPr>
          <w:b/>
          <w:sz w:val="20"/>
          <w:szCs w:val="20"/>
          <w:highlight w:val="white"/>
          <w:lang w:val="en-US"/>
        </w:rPr>
        <w:t>Wild Horizons Elephant Art:</w:t>
      </w:r>
      <w:r w:rsidRPr="00CF4E52">
        <w:rPr>
          <w:sz w:val="20"/>
          <w:szCs w:val="20"/>
          <w:highlight w:val="white"/>
          <w:lang w:val="en-US"/>
        </w:rPr>
        <w:t xml:space="preserve"> Wild Horizons and Art of Africa have teamed up to create a unique elephant experience that is brought to life by the artistic strokes of your fingertips, while surrounded by the African bush. After interacting with the “models”, guests will make their way to the adjacent waterhole and mud wallow where under the shade of an enormous Mopane tree, they will find a chair and easel - each set up with a fresh sheet of paper. Once finished, guests will enjoy a delicious two-course buffet lunch. </w:t>
      </w:r>
      <w:r w:rsidRPr="00CF4E52">
        <w:rPr>
          <w:b/>
          <w:sz w:val="20"/>
          <w:szCs w:val="20"/>
          <w:highlight w:val="white"/>
          <w:lang w:val="en-US"/>
        </w:rPr>
        <w:t>Wild Horizons Helicopter Flight (13 min):</w:t>
      </w:r>
      <w:r w:rsidRPr="00CF4E52">
        <w:rPr>
          <w:sz w:val="20"/>
          <w:szCs w:val="20"/>
          <w:highlight w:val="white"/>
          <w:lang w:val="en-US"/>
        </w:rPr>
        <w:t xml:space="preserve"> The 13-minute scenic flight over the mighty Victoria Falls is a once-in-a-lifetime experience. The pilot will fly circuits over The Falls in both directions giving you the best viewing and photographic opportunities. </w:t>
      </w:r>
      <w:r w:rsidRPr="00CF4E52">
        <w:rPr>
          <w:b/>
          <w:sz w:val="20"/>
          <w:szCs w:val="20"/>
          <w:highlight w:val="white"/>
          <w:lang w:val="en-US"/>
        </w:rPr>
        <w:t>Wild Horizons Gorge Swing:</w:t>
      </w:r>
      <w:r w:rsidR="00AE4191">
        <w:rPr>
          <w:rFonts w:hint="cs"/>
          <w:sz w:val="20"/>
          <w:szCs w:val="20"/>
          <w:highlight w:val="white"/>
          <w:rtl/>
          <w:lang w:val="en-US"/>
        </w:rPr>
        <w:t xml:space="preserve"> </w:t>
      </w:r>
      <w:r w:rsidRPr="00CF4E52">
        <w:rPr>
          <w:sz w:val="20"/>
          <w:szCs w:val="20"/>
          <w:highlight w:val="white"/>
          <w:lang w:val="en-US"/>
        </w:rPr>
        <w:t>Leap into the wide-open air as you plunge into the mouth of the Batoka Gorge, Victoria Falls. Experience a 70m free fall before you begin swinging.</w:t>
      </w:r>
    </w:p>
    <w:p w14:paraId="112C4913" w14:textId="77777777" w:rsidR="00F45992" w:rsidRPr="00CF4E52" w:rsidRDefault="00000000">
      <w:pPr>
        <w:spacing w:before="240" w:after="240"/>
        <w:rPr>
          <w:b/>
          <w:sz w:val="20"/>
          <w:szCs w:val="20"/>
          <w:highlight w:val="white"/>
          <w:lang w:val="en-US"/>
        </w:rPr>
      </w:pPr>
      <w:r w:rsidRPr="00CF4E52">
        <w:rPr>
          <w:b/>
          <w:sz w:val="20"/>
          <w:szCs w:val="20"/>
          <w:highlight w:val="white"/>
          <w:lang w:val="en-US"/>
        </w:rPr>
        <w:t>Day 4: Transfer to Chobe National Park</w:t>
      </w:r>
    </w:p>
    <w:p w14:paraId="6AFC0F5A" w14:textId="77777777" w:rsidR="00F45992" w:rsidRPr="00CF4E52" w:rsidRDefault="00000000">
      <w:pPr>
        <w:spacing w:before="240" w:after="240"/>
        <w:rPr>
          <w:sz w:val="20"/>
          <w:szCs w:val="20"/>
          <w:highlight w:val="white"/>
          <w:lang w:val="en-US"/>
        </w:rPr>
      </w:pPr>
      <w:r w:rsidRPr="00CF4E52">
        <w:rPr>
          <w:sz w:val="20"/>
          <w:szCs w:val="20"/>
          <w:highlight w:val="white"/>
          <w:lang w:val="en-US"/>
        </w:rPr>
        <w:lastRenderedPageBreak/>
        <w:t>Breakfast at the hotel. Check out by 10:00 and transfer to Chobe. Check in at Chobe Game Lodge and relax until your first game activity in the afternoon. Dinner included at the lodge.</w:t>
      </w:r>
    </w:p>
    <w:p w14:paraId="62E5EB66" w14:textId="77777777" w:rsidR="00F45992" w:rsidRPr="00CF4E52" w:rsidRDefault="00000000">
      <w:pPr>
        <w:spacing w:before="240" w:after="240"/>
        <w:rPr>
          <w:color w:val="1155CC"/>
          <w:sz w:val="20"/>
          <w:szCs w:val="20"/>
          <w:highlight w:val="white"/>
          <w:u w:val="single"/>
          <w:lang w:val="en-US"/>
        </w:rPr>
      </w:pPr>
      <w:r w:rsidRPr="00CF4E52">
        <w:rPr>
          <w:sz w:val="20"/>
          <w:szCs w:val="20"/>
          <w:highlight w:val="white"/>
          <w:lang w:val="en-US"/>
        </w:rPr>
        <w:t>Accommodation:</w:t>
      </w:r>
      <w:hyperlink r:id="rId72">
        <w:r w:rsidRPr="00CF4E52">
          <w:rPr>
            <w:sz w:val="20"/>
            <w:szCs w:val="20"/>
            <w:highlight w:val="white"/>
            <w:lang w:val="en-US"/>
          </w:rPr>
          <w:t xml:space="preserve"> </w:t>
        </w:r>
      </w:hyperlink>
      <w:hyperlink r:id="rId73">
        <w:r w:rsidRPr="00CF4E52">
          <w:rPr>
            <w:color w:val="1155CC"/>
            <w:sz w:val="20"/>
            <w:szCs w:val="20"/>
            <w:highlight w:val="white"/>
            <w:u w:val="single"/>
            <w:lang w:val="en-US"/>
          </w:rPr>
          <w:t>Chobe Game Lodge</w:t>
        </w:r>
      </w:hyperlink>
    </w:p>
    <w:p w14:paraId="2984A410" w14:textId="77777777" w:rsidR="00F45992" w:rsidRPr="00CF4E52" w:rsidRDefault="00000000">
      <w:pPr>
        <w:spacing w:before="240" w:after="240"/>
        <w:rPr>
          <w:b/>
          <w:sz w:val="20"/>
          <w:szCs w:val="20"/>
          <w:highlight w:val="white"/>
          <w:lang w:val="en-US"/>
        </w:rPr>
      </w:pPr>
      <w:r w:rsidRPr="00CF4E52">
        <w:rPr>
          <w:b/>
          <w:sz w:val="20"/>
          <w:szCs w:val="20"/>
          <w:highlight w:val="white"/>
          <w:lang w:val="en-US"/>
        </w:rPr>
        <w:t>Day 5: Chobe National Park</w:t>
      </w:r>
    </w:p>
    <w:p w14:paraId="6096C4E4" w14:textId="77777777" w:rsidR="00F45992" w:rsidRPr="00CF4E52" w:rsidRDefault="00000000">
      <w:pPr>
        <w:spacing w:before="240" w:after="240"/>
        <w:rPr>
          <w:sz w:val="20"/>
          <w:szCs w:val="20"/>
          <w:highlight w:val="white"/>
          <w:lang w:val="en-US"/>
        </w:rPr>
      </w:pPr>
      <w:r w:rsidRPr="00CF4E52">
        <w:rPr>
          <w:sz w:val="20"/>
          <w:szCs w:val="20"/>
          <w:highlight w:val="white"/>
          <w:lang w:val="en-US"/>
        </w:rPr>
        <w:t>Enjoy an early morning game activity followed by breakfast. Lunch included at the lodge. Afternoon game activity followed by dinner.</w:t>
      </w:r>
    </w:p>
    <w:p w14:paraId="130C38D2" w14:textId="77777777" w:rsidR="00F45992" w:rsidRPr="00CF4E52" w:rsidRDefault="00000000">
      <w:pPr>
        <w:spacing w:before="240" w:after="240"/>
        <w:rPr>
          <w:color w:val="1155CC"/>
          <w:sz w:val="20"/>
          <w:szCs w:val="20"/>
          <w:highlight w:val="white"/>
          <w:u w:val="single"/>
          <w:lang w:val="en-US"/>
        </w:rPr>
      </w:pPr>
      <w:r w:rsidRPr="00CF4E52">
        <w:rPr>
          <w:sz w:val="20"/>
          <w:szCs w:val="20"/>
          <w:highlight w:val="white"/>
          <w:lang w:val="en-US"/>
        </w:rPr>
        <w:t>Accommodation:</w:t>
      </w:r>
      <w:hyperlink r:id="rId74">
        <w:r w:rsidRPr="00CF4E52">
          <w:rPr>
            <w:sz w:val="20"/>
            <w:szCs w:val="20"/>
            <w:highlight w:val="white"/>
            <w:lang w:val="en-US"/>
          </w:rPr>
          <w:t xml:space="preserve"> </w:t>
        </w:r>
      </w:hyperlink>
      <w:hyperlink r:id="rId75">
        <w:r w:rsidRPr="00CF4E52">
          <w:rPr>
            <w:color w:val="1155CC"/>
            <w:sz w:val="20"/>
            <w:szCs w:val="20"/>
            <w:highlight w:val="white"/>
            <w:u w:val="single"/>
            <w:lang w:val="en-US"/>
          </w:rPr>
          <w:t>Chobe Game Lodge</w:t>
        </w:r>
      </w:hyperlink>
    </w:p>
    <w:p w14:paraId="56EC8989" w14:textId="77777777" w:rsidR="00F45992" w:rsidRPr="00CF4E52" w:rsidRDefault="00000000">
      <w:pPr>
        <w:spacing w:before="240" w:after="240"/>
        <w:rPr>
          <w:b/>
          <w:sz w:val="20"/>
          <w:szCs w:val="20"/>
          <w:highlight w:val="white"/>
          <w:lang w:val="en-US"/>
        </w:rPr>
      </w:pPr>
      <w:r w:rsidRPr="00CF4E52">
        <w:rPr>
          <w:b/>
          <w:sz w:val="20"/>
          <w:szCs w:val="20"/>
          <w:highlight w:val="white"/>
          <w:lang w:val="en-US"/>
        </w:rPr>
        <w:t>Day 6: Departure</w:t>
      </w:r>
    </w:p>
    <w:p w14:paraId="4B651DEB" w14:textId="77777777" w:rsidR="00F45992" w:rsidRDefault="00000000">
      <w:pPr>
        <w:spacing w:before="240" w:after="240"/>
        <w:rPr>
          <w:sz w:val="20"/>
          <w:szCs w:val="20"/>
          <w:highlight w:val="white"/>
        </w:rPr>
      </w:pPr>
      <w:r w:rsidRPr="00CF4E52">
        <w:rPr>
          <w:sz w:val="20"/>
          <w:szCs w:val="20"/>
          <w:highlight w:val="white"/>
          <w:lang w:val="en-US"/>
        </w:rPr>
        <w:t xml:space="preserve">Enjoy an early morning game activity (if flight departure time allows) followed by breakfast. </w:t>
      </w:r>
      <w:r>
        <w:rPr>
          <w:sz w:val="20"/>
          <w:szCs w:val="20"/>
          <w:highlight w:val="white"/>
        </w:rPr>
        <w:t>Scheduled road transfer to Kasane Airport.</w:t>
      </w:r>
      <w:r>
        <w:rPr>
          <w:noProof/>
        </w:rPr>
        <w:drawing>
          <wp:anchor distT="114300" distB="114300" distL="114300" distR="114300" simplePos="0" relativeHeight="251669504" behindDoc="0" locked="0" layoutInCell="1" hidden="0" allowOverlap="1" wp14:anchorId="348F9BA5" wp14:editId="0452D213">
            <wp:simplePos x="0" y="0"/>
            <wp:positionH relativeFrom="column">
              <wp:posOffset>4105275</wp:posOffset>
            </wp:positionH>
            <wp:positionV relativeFrom="paragraph">
              <wp:posOffset>504825</wp:posOffset>
            </wp:positionV>
            <wp:extent cx="2381250" cy="1338892"/>
            <wp:effectExtent l="0" t="0" r="0" b="0"/>
            <wp:wrapSquare wrapText="bothSides" distT="114300" distB="114300" distL="114300" distR="11430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6"/>
                    <a:srcRect/>
                    <a:stretch>
                      <a:fillRect/>
                    </a:stretch>
                  </pic:blipFill>
                  <pic:spPr>
                    <a:xfrm>
                      <a:off x="0" y="0"/>
                      <a:ext cx="2381250" cy="1338892"/>
                    </a:xfrm>
                    <a:prstGeom prst="rect">
                      <a:avLst/>
                    </a:prstGeom>
                    <a:ln/>
                  </pic:spPr>
                </pic:pic>
              </a:graphicData>
            </a:graphic>
          </wp:anchor>
        </w:drawing>
      </w:r>
      <w:r>
        <w:rPr>
          <w:noProof/>
        </w:rPr>
        <w:drawing>
          <wp:anchor distT="114300" distB="114300" distL="114300" distR="114300" simplePos="0" relativeHeight="251670528" behindDoc="0" locked="0" layoutInCell="1" hidden="0" allowOverlap="1" wp14:anchorId="7851E12A" wp14:editId="78380649">
            <wp:simplePos x="0" y="0"/>
            <wp:positionH relativeFrom="column">
              <wp:posOffset>1638300</wp:posOffset>
            </wp:positionH>
            <wp:positionV relativeFrom="paragraph">
              <wp:posOffset>504825</wp:posOffset>
            </wp:positionV>
            <wp:extent cx="2381250" cy="1347057"/>
            <wp:effectExtent l="0" t="0" r="0" b="0"/>
            <wp:wrapSquare wrapText="bothSides" distT="114300" distB="114300" distL="114300" distR="11430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7"/>
                    <a:srcRect/>
                    <a:stretch>
                      <a:fillRect/>
                    </a:stretch>
                  </pic:blipFill>
                  <pic:spPr>
                    <a:xfrm>
                      <a:off x="0" y="0"/>
                      <a:ext cx="2381250" cy="1347057"/>
                    </a:xfrm>
                    <a:prstGeom prst="rect">
                      <a:avLst/>
                    </a:prstGeom>
                    <a:ln/>
                  </pic:spPr>
                </pic:pic>
              </a:graphicData>
            </a:graphic>
          </wp:anchor>
        </w:drawing>
      </w:r>
      <w:r>
        <w:rPr>
          <w:noProof/>
        </w:rPr>
        <w:drawing>
          <wp:anchor distT="114300" distB="114300" distL="114300" distR="114300" simplePos="0" relativeHeight="251671552" behindDoc="0" locked="0" layoutInCell="1" hidden="0" allowOverlap="1" wp14:anchorId="18560C71" wp14:editId="38281083">
            <wp:simplePos x="0" y="0"/>
            <wp:positionH relativeFrom="column">
              <wp:posOffset>-828674</wp:posOffset>
            </wp:positionH>
            <wp:positionV relativeFrom="paragraph">
              <wp:posOffset>504825</wp:posOffset>
            </wp:positionV>
            <wp:extent cx="2376488" cy="1339475"/>
            <wp:effectExtent l="0" t="0" r="0" b="0"/>
            <wp:wrapSquare wrapText="bothSides" distT="114300" distB="114300" distL="114300" distR="11430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8"/>
                    <a:srcRect/>
                    <a:stretch>
                      <a:fillRect/>
                    </a:stretch>
                  </pic:blipFill>
                  <pic:spPr>
                    <a:xfrm>
                      <a:off x="0" y="0"/>
                      <a:ext cx="2376488" cy="1339475"/>
                    </a:xfrm>
                    <a:prstGeom prst="rect">
                      <a:avLst/>
                    </a:prstGeom>
                    <a:ln/>
                  </pic:spPr>
                </pic:pic>
              </a:graphicData>
            </a:graphic>
          </wp:anchor>
        </w:drawing>
      </w:r>
    </w:p>
    <w:p w14:paraId="01398F5A" w14:textId="77777777" w:rsidR="00F45992" w:rsidRDefault="00F45992">
      <w:pPr>
        <w:spacing w:before="240" w:after="240"/>
        <w:rPr>
          <w:sz w:val="20"/>
          <w:szCs w:val="20"/>
          <w:highlight w:val="white"/>
        </w:rPr>
      </w:pPr>
    </w:p>
    <w:p w14:paraId="183D0E0B" w14:textId="77777777" w:rsidR="00F45992" w:rsidRDefault="00F45992">
      <w:pPr>
        <w:rPr>
          <w:sz w:val="20"/>
          <w:szCs w:val="20"/>
          <w:highlight w:val="white"/>
        </w:rPr>
      </w:pPr>
    </w:p>
    <w:sectPr w:rsidR="00F45992">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5992"/>
    <w:rsid w:val="00AE4191"/>
    <w:rsid w:val="00CF4E52"/>
    <w:rsid w:val="00F45992"/>
    <w:rsid w:val="00FF3D88"/>
  </w:rsids>
  <m:mathPr>
    <m:mathFont m:val="Cambria Math"/>
    <m:brkBin m:val="before"/>
    <m:brkBinSub m:val="--"/>
    <m:smallFrac m:val="0"/>
    <m:dispDef/>
    <m:lMargin m:val="0"/>
    <m:rMargin m:val="0"/>
    <m:defJc m:val="centerGroup"/>
    <m:wrapIndent m:val="1440"/>
    <m:intLim m:val="subSup"/>
    <m:naryLim m:val="undOvr"/>
  </m:mathPr>
  <w:themeFontLang w:val="en-IL"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9EDCF9"/>
  <w15:docId w15:val="{DD9503ED-9370-4DD9-B982-AFB30BA88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he" w:eastAsia="en-IL" w:bidi="he-IL"/>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heritagecampsandlodges.com/" TargetMode="External"/><Relationship Id="rId42" Type="http://schemas.openxmlformats.org/officeDocument/2006/relationships/hyperlink" Target="https://www.paraalodge.com" TargetMode="External"/><Relationship Id="rId47" Type="http://schemas.openxmlformats.org/officeDocument/2006/relationships/hyperlink" Target="https://www.turacotreetops.com/" TargetMode="External"/><Relationship Id="rId63" Type="http://schemas.openxmlformats.org/officeDocument/2006/relationships/hyperlink" Target="https://www.olympedubemaraha.com/" TargetMode="External"/><Relationship Id="rId68" Type="http://schemas.openxmlformats.org/officeDocument/2006/relationships/hyperlink" Target="https://www.hotel-restaurant-palissandre-cote-ouest.com/" TargetMode="External"/><Relationship Id="rId16" Type="http://schemas.openxmlformats.org/officeDocument/2006/relationships/hyperlink" Target="https://www.kibopalacehotel.com/" TargetMode="External"/><Relationship Id="rId11" Type="http://schemas.openxmlformats.org/officeDocument/2006/relationships/hyperlink" Target="https://oltukailodge.com/" TargetMode="External"/><Relationship Id="rId24" Type="http://schemas.openxmlformats.org/officeDocument/2006/relationships/image" Target="media/image4.png"/><Relationship Id="rId32" Type="http://schemas.openxmlformats.org/officeDocument/2006/relationships/hyperlink" Target="https://www.thehaven-uganda.com" TargetMode="External"/><Relationship Id="rId37" Type="http://schemas.openxmlformats.org/officeDocument/2006/relationships/hyperlink" Target="https://www.paraalodge.com" TargetMode="External"/><Relationship Id="rId40" Type="http://schemas.openxmlformats.org/officeDocument/2006/relationships/hyperlink" Target="https://www.pakubasafarilodge.com" TargetMode="External"/><Relationship Id="rId45" Type="http://schemas.openxmlformats.org/officeDocument/2006/relationships/hyperlink" Target="https://papayalakelodge.com/" TargetMode="External"/><Relationship Id="rId53" Type="http://schemas.openxmlformats.org/officeDocument/2006/relationships/hyperlink" Target="https://www.mweyalodge.com" TargetMode="External"/><Relationship Id="rId58" Type="http://schemas.openxmlformats.org/officeDocument/2006/relationships/hyperlink" Target="https://www.relais-des-plateaux.com/" TargetMode="External"/><Relationship Id="rId66" Type="http://schemas.openxmlformats.org/officeDocument/2006/relationships/hyperlink" Target="https://www.olympedubemaraha.com/" TargetMode="External"/><Relationship Id="rId74" Type="http://schemas.openxmlformats.org/officeDocument/2006/relationships/hyperlink" Target="https://chobegamelodge.com/" TargetMode="External"/><Relationship Id="rId79" Type="http://schemas.openxmlformats.org/officeDocument/2006/relationships/fontTable" Target="fontTable.xml"/><Relationship Id="rId5" Type="http://schemas.openxmlformats.org/officeDocument/2006/relationships/hyperlink" Target="https://www.kilimacamp.com/" TargetMode="External"/><Relationship Id="rId61" Type="http://schemas.openxmlformats.org/officeDocument/2006/relationships/hyperlink" Target="https://www.hotel-restaurant-palissandre-cote-ouest.com/" TargetMode="External"/><Relationship Id="rId19" Type="http://schemas.openxmlformats.org/officeDocument/2006/relationships/hyperlink" Target="https://www.bougainvilleagroup.com/marera-valley-lodge/" TargetMode="External"/><Relationship Id="rId14" Type="http://schemas.openxmlformats.org/officeDocument/2006/relationships/image" Target="media/image3.jpg"/><Relationship Id="rId22" Type="http://schemas.openxmlformats.org/officeDocument/2006/relationships/hyperlink" Target="https://mareravalley.com/" TargetMode="External"/><Relationship Id="rId27" Type="http://schemas.openxmlformats.org/officeDocument/2006/relationships/hyperlink" Target="https://www.thehaven-uganda.com" TargetMode="External"/><Relationship Id="rId30" Type="http://schemas.openxmlformats.org/officeDocument/2006/relationships/hyperlink" Target="https://www.lemalacamps.com/stay/wildwaters-lodge/" TargetMode="External"/><Relationship Id="rId35" Type="http://schemas.openxmlformats.org/officeDocument/2006/relationships/hyperlink" Target="https://www.pakubasafarilodge.com" TargetMode="External"/><Relationship Id="rId43" Type="http://schemas.openxmlformats.org/officeDocument/2006/relationships/hyperlink" Target="https://www.turacotreetops.com/" TargetMode="External"/><Relationship Id="rId48" Type="http://schemas.openxmlformats.org/officeDocument/2006/relationships/hyperlink" Target="https://www.turacotreetops.com/" TargetMode="External"/><Relationship Id="rId56" Type="http://schemas.openxmlformats.org/officeDocument/2006/relationships/image" Target="media/image8.png"/><Relationship Id="rId64" Type="http://schemas.openxmlformats.org/officeDocument/2006/relationships/hyperlink" Target="https://www.olympedubemaraha.com/" TargetMode="External"/><Relationship Id="rId69" Type="http://schemas.openxmlformats.org/officeDocument/2006/relationships/image" Target="media/image9.png"/><Relationship Id="rId77" Type="http://schemas.openxmlformats.org/officeDocument/2006/relationships/image" Target="media/image13.png"/><Relationship Id="rId8" Type="http://schemas.openxmlformats.org/officeDocument/2006/relationships/hyperlink" Target="https://www.kilimacamp.com/" TargetMode="External"/><Relationship Id="rId51" Type="http://schemas.openxmlformats.org/officeDocument/2006/relationships/hyperlink" Target="https://www.kingfisherlodge.co.ug/" TargetMode="External"/><Relationship Id="rId72" Type="http://schemas.openxmlformats.org/officeDocument/2006/relationships/hyperlink" Target="https://chobegamelodge.com/" TargetMode="External"/><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1.jpg"/><Relationship Id="rId17" Type="http://schemas.openxmlformats.org/officeDocument/2006/relationships/hyperlink" Target="https://www.kibopalacehotel.com/" TargetMode="External"/><Relationship Id="rId25" Type="http://schemas.openxmlformats.org/officeDocument/2006/relationships/image" Target="media/image5.png"/><Relationship Id="rId33" Type="http://schemas.openxmlformats.org/officeDocument/2006/relationships/hyperlink" Target="https://www.lemalacamps.com/stay/wildwaters-lodge/" TargetMode="External"/><Relationship Id="rId38" Type="http://schemas.openxmlformats.org/officeDocument/2006/relationships/hyperlink" Target="https://www.paraalodge.com" TargetMode="External"/><Relationship Id="rId46" Type="http://schemas.openxmlformats.org/officeDocument/2006/relationships/hyperlink" Target="https://papayalakelodge.com/" TargetMode="External"/><Relationship Id="rId59" Type="http://schemas.openxmlformats.org/officeDocument/2006/relationships/hyperlink" Target="https://www.relais-du-kirindy.com/" TargetMode="External"/><Relationship Id="rId67" Type="http://schemas.openxmlformats.org/officeDocument/2006/relationships/hyperlink" Target="https://www.hotel-restaurant-palissandre-cote-ouest.com/" TargetMode="External"/><Relationship Id="rId20" Type="http://schemas.openxmlformats.org/officeDocument/2006/relationships/hyperlink" Target="https://heritagecampsandlodges.com/" TargetMode="External"/><Relationship Id="rId41" Type="http://schemas.openxmlformats.org/officeDocument/2006/relationships/hyperlink" Target="https://www.paraalodge.com" TargetMode="External"/><Relationship Id="rId54" Type="http://schemas.openxmlformats.org/officeDocument/2006/relationships/hyperlink" Target="https://www.mweyalodge.com" TargetMode="External"/><Relationship Id="rId62" Type="http://schemas.openxmlformats.org/officeDocument/2006/relationships/hyperlink" Target="https://www.hotel-restaurant-palissandre-cote-ouest.com/" TargetMode="External"/><Relationship Id="rId70" Type="http://schemas.openxmlformats.org/officeDocument/2006/relationships/image" Target="media/image10.png"/><Relationship Id="rId75" Type="http://schemas.openxmlformats.org/officeDocument/2006/relationships/hyperlink" Target="https://chobegamelodge.com/" TargetMode="External"/><Relationship Id="rId1" Type="http://schemas.openxmlformats.org/officeDocument/2006/relationships/styles" Target="styles.xml"/><Relationship Id="rId6" Type="http://schemas.openxmlformats.org/officeDocument/2006/relationships/hyperlink" Target="https://www.kilimacamp.com/" TargetMode="External"/><Relationship Id="rId15" Type="http://schemas.openxmlformats.org/officeDocument/2006/relationships/hyperlink" Target="https://www.kibopalacehotel.com/" TargetMode="External"/><Relationship Id="rId23" Type="http://schemas.openxmlformats.org/officeDocument/2006/relationships/hyperlink" Target="https://mareravalley.com/" TargetMode="External"/><Relationship Id="rId28" Type="http://schemas.openxmlformats.org/officeDocument/2006/relationships/hyperlink" Target="https://www.thehaven-uganda.com" TargetMode="External"/><Relationship Id="rId36" Type="http://schemas.openxmlformats.org/officeDocument/2006/relationships/hyperlink" Target="https://www.pakubasafarilodge.com" TargetMode="External"/><Relationship Id="rId49" Type="http://schemas.openxmlformats.org/officeDocument/2006/relationships/hyperlink" Target="https://papayalakelodge.com/" TargetMode="External"/><Relationship Id="rId57" Type="http://schemas.openxmlformats.org/officeDocument/2006/relationships/hyperlink" Target="https://www.relais-des-plateaux.com/" TargetMode="External"/><Relationship Id="rId10" Type="http://schemas.openxmlformats.org/officeDocument/2006/relationships/hyperlink" Target="https://www.sawelalodges.com/" TargetMode="External"/><Relationship Id="rId31" Type="http://schemas.openxmlformats.org/officeDocument/2006/relationships/hyperlink" Target="https://www.thehaven-uganda.com" TargetMode="External"/><Relationship Id="rId44" Type="http://schemas.openxmlformats.org/officeDocument/2006/relationships/hyperlink" Target="https://www.turacotreetops.com/" TargetMode="External"/><Relationship Id="rId52" Type="http://schemas.openxmlformats.org/officeDocument/2006/relationships/hyperlink" Target="https://www.kingfisherlodge.co.ug/" TargetMode="External"/><Relationship Id="rId60" Type="http://schemas.openxmlformats.org/officeDocument/2006/relationships/hyperlink" Target="https://www.relais-du-kirindy.com/" TargetMode="External"/><Relationship Id="rId65" Type="http://schemas.openxmlformats.org/officeDocument/2006/relationships/hyperlink" Target="https://www.olympedubemaraha.com/" TargetMode="External"/><Relationship Id="rId73" Type="http://schemas.openxmlformats.org/officeDocument/2006/relationships/hyperlink" Target="https://chobegamelodge.com/" TargetMode="External"/><Relationship Id="rId78" Type="http://schemas.openxmlformats.org/officeDocument/2006/relationships/image" Target="media/image14.png"/><Relationship Id="rId4" Type="http://schemas.openxmlformats.org/officeDocument/2006/relationships/hyperlink" Target="https://www.sopalodges.com/lake-nakuru-sopa-lodge/the-lodge" TargetMode="External"/><Relationship Id="rId9" Type="http://schemas.openxmlformats.org/officeDocument/2006/relationships/hyperlink" Target="https://www.sawelalodges.com/" TargetMode="External"/><Relationship Id="rId13" Type="http://schemas.openxmlformats.org/officeDocument/2006/relationships/image" Target="media/image2.jpg"/><Relationship Id="rId18" Type="http://schemas.openxmlformats.org/officeDocument/2006/relationships/hyperlink" Target="https://www.kibopalacehotel.com/" TargetMode="External"/><Relationship Id="rId39" Type="http://schemas.openxmlformats.org/officeDocument/2006/relationships/hyperlink" Target="https://www.pakubasafarilodge.com" TargetMode="External"/><Relationship Id="rId34" Type="http://schemas.openxmlformats.org/officeDocument/2006/relationships/hyperlink" Target="https://www.lemalacamps.com/stay/wildwaters-lodge/" TargetMode="External"/><Relationship Id="rId50" Type="http://schemas.openxmlformats.org/officeDocument/2006/relationships/hyperlink" Target="https://papayalakelodge.com/" TargetMode="External"/><Relationship Id="rId55" Type="http://schemas.openxmlformats.org/officeDocument/2006/relationships/image" Target="media/image7.png"/><Relationship Id="rId76" Type="http://schemas.openxmlformats.org/officeDocument/2006/relationships/image" Target="media/image12.png"/><Relationship Id="rId7" Type="http://schemas.openxmlformats.org/officeDocument/2006/relationships/hyperlink" Target="https://www.kilimacamp.com/" TargetMode="External"/><Relationship Id="rId71" Type="http://schemas.openxmlformats.org/officeDocument/2006/relationships/image" Target="media/image11.png"/><Relationship Id="rId2" Type="http://schemas.openxmlformats.org/officeDocument/2006/relationships/settings" Target="settings.xml"/><Relationship Id="rId29" Type="http://schemas.openxmlformats.org/officeDocument/2006/relationships/hyperlink" Target="https://www.lemalacamps.com/stay/wildwaters-lod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6</Pages>
  <Words>2055</Words>
  <Characters>11716</Characters>
  <Application>Microsoft Office Word</Application>
  <DocSecurity>0</DocSecurity>
  <Lines>97</Lines>
  <Paragraphs>27</Paragraphs>
  <ScaleCrop>false</ScaleCrop>
  <Company/>
  <LinksUpToDate>false</LinksUpToDate>
  <CharactersWithSpaces>13744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marva maanit</cp:lastModifiedBy>
  <cp:revision>3</cp:revision>
  <dcterms:created xsi:type="dcterms:W3CDTF">2024-06-20T14:31:00Z</dcterms:created>
  <dcterms:modified xsi:type="dcterms:W3CDTF">2024-06-20T14:34:00Z</dcterms:modified>
</cp:coreProperties>
</file>